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1C0" w:rsidRPr="000C1C90" w:rsidRDefault="00CD51C0" w:rsidP="00CD51C0">
      <w:pPr>
        <w:spacing w:after="0"/>
        <w:ind w:left="120"/>
        <w:jc w:val="right"/>
        <w:rPr>
          <w:rFonts w:ascii="Times New Roman" w:hAnsi="Times New Roman" w:cs="Times New Roman"/>
          <w:sz w:val="28"/>
          <w:szCs w:val="28"/>
          <w:lang w:val="ru-RU"/>
        </w:rPr>
      </w:pPr>
      <w:bookmarkStart w:id="0" w:name="block-2865625"/>
      <w:r>
        <w:rPr>
          <w:rFonts w:ascii="Times New Roman" w:hAnsi="Times New Roman" w:cs="Times New Roman"/>
          <w:sz w:val="28"/>
          <w:szCs w:val="28"/>
          <w:lang w:val="ru-RU"/>
        </w:rPr>
        <w:t>Приложение к Ф</w:t>
      </w:r>
      <w:r>
        <w:rPr>
          <w:rFonts w:ascii="Times New Roman" w:hAnsi="Times New Roman" w:cs="Times New Roman"/>
          <w:sz w:val="28"/>
          <w:szCs w:val="28"/>
          <w:lang w:val="ru-RU"/>
        </w:rPr>
        <w:t>ООП С</w:t>
      </w:r>
      <w:r>
        <w:rPr>
          <w:rFonts w:ascii="Times New Roman" w:hAnsi="Times New Roman" w:cs="Times New Roman"/>
          <w:sz w:val="28"/>
          <w:szCs w:val="28"/>
          <w:lang w:val="ru-RU"/>
        </w:rPr>
        <w:t>ОО</w:t>
      </w:r>
    </w:p>
    <w:p w:rsidR="00CD51C0" w:rsidRPr="000C1C90" w:rsidRDefault="00CD51C0" w:rsidP="00CD51C0">
      <w:pPr>
        <w:spacing w:after="0"/>
        <w:ind w:left="120"/>
        <w:rPr>
          <w:rFonts w:ascii="Times New Roman" w:hAnsi="Times New Roman" w:cs="Times New Roman"/>
          <w:sz w:val="28"/>
          <w:szCs w:val="28"/>
          <w:lang w:val="ru-RU"/>
        </w:rPr>
      </w:pPr>
    </w:p>
    <w:p w:rsidR="00CD51C0" w:rsidRDefault="00CD51C0" w:rsidP="00CD51C0">
      <w:pPr>
        <w:spacing w:after="0" w:line="408" w:lineRule="auto"/>
        <w:ind w:left="120"/>
        <w:jc w:val="center"/>
        <w:rPr>
          <w:rFonts w:ascii="Times New Roman" w:hAnsi="Times New Roman"/>
          <w:b/>
          <w:color w:val="000000"/>
          <w:sz w:val="28"/>
          <w:lang w:val="ru-RU"/>
        </w:rPr>
      </w:pPr>
    </w:p>
    <w:p w:rsidR="00CD51C0" w:rsidRDefault="00CD51C0" w:rsidP="00CD51C0">
      <w:pPr>
        <w:spacing w:after="0" w:line="408" w:lineRule="auto"/>
        <w:ind w:left="120"/>
        <w:jc w:val="center"/>
        <w:rPr>
          <w:rFonts w:ascii="Times New Roman" w:hAnsi="Times New Roman"/>
          <w:b/>
          <w:color w:val="000000"/>
          <w:sz w:val="28"/>
          <w:lang w:val="ru-RU"/>
        </w:rPr>
      </w:pPr>
    </w:p>
    <w:p w:rsidR="00CD51C0" w:rsidRDefault="00CD51C0" w:rsidP="00CD51C0">
      <w:pPr>
        <w:spacing w:after="0" w:line="408" w:lineRule="auto"/>
        <w:ind w:left="120"/>
        <w:jc w:val="center"/>
        <w:rPr>
          <w:rFonts w:ascii="Times New Roman" w:hAnsi="Times New Roman"/>
          <w:b/>
          <w:color w:val="000000"/>
          <w:sz w:val="28"/>
          <w:lang w:val="ru-RU"/>
        </w:rPr>
      </w:pPr>
    </w:p>
    <w:p w:rsidR="00CD51C0" w:rsidRDefault="00CD51C0" w:rsidP="00CD51C0">
      <w:pPr>
        <w:spacing w:after="0" w:line="408" w:lineRule="auto"/>
        <w:ind w:left="120"/>
        <w:jc w:val="center"/>
        <w:rPr>
          <w:rFonts w:ascii="Times New Roman" w:hAnsi="Times New Roman"/>
          <w:b/>
          <w:color w:val="000000"/>
          <w:sz w:val="28"/>
          <w:lang w:val="ru-RU"/>
        </w:rPr>
      </w:pPr>
    </w:p>
    <w:p w:rsidR="00CD51C0" w:rsidRDefault="00CD51C0" w:rsidP="00CD51C0">
      <w:pPr>
        <w:spacing w:after="0" w:line="408" w:lineRule="auto"/>
        <w:ind w:left="120"/>
        <w:jc w:val="center"/>
        <w:rPr>
          <w:rFonts w:ascii="Times New Roman" w:hAnsi="Times New Roman"/>
          <w:b/>
          <w:color w:val="000000"/>
          <w:sz w:val="28"/>
          <w:lang w:val="ru-RU"/>
        </w:rPr>
      </w:pPr>
    </w:p>
    <w:p w:rsidR="00CD51C0" w:rsidRDefault="00CD51C0" w:rsidP="00CD51C0">
      <w:pPr>
        <w:spacing w:after="0" w:line="408" w:lineRule="auto"/>
        <w:ind w:left="120"/>
        <w:jc w:val="center"/>
        <w:rPr>
          <w:rFonts w:ascii="Times New Roman" w:hAnsi="Times New Roman"/>
          <w:b/>
          <w:color w:val="000000"/>
          <w:sz w:val="28"/>
          <w:lang w:val="ru-RU"/>
        </w:rPr>
      </w:pPr>
    </w:p>
    <w:p w:rsidR="00CD51C0" w:rsidRPr="00CD51C0" w:rsidRDefault="00CD51C0" w:rsidP="00CD51C0">
      <w:pPr>
        <w:spacing w:after="0" w:line="408" w:lineRule="auto"/>
        <w:ind w:left="120"/>
        <w:jc w:val="center"/>
        <w:rPr>
          <w:lang w:val="ru-RU"/>
        </w:rPr>
      </w:pPr>
      <w:bookmarkStart w:id="1" w:name="_GoBack"/>
      <w:bookmarkEnd w:id="1"/>
      <w:r w:rsidRPr="00CD51C0">
        <w:rPr>
          <w:rFonts w:ascii="Times New Roman" w:hAnsi="Times New Roman"/>
          <w:b/>
          <w:color w:val="000000"/>
          <w:sz w:val="32"/>
          <w:lang w:val="ru-RU"/>
        </w:rPr>
        <w:t xml:space="preserve"> </w:t>
      </w:r>
      <w:r w:rsidRPr="00CD51C0">
        <w:rPr>
          <w:rFonts w:ascii="Times New Roman" w:hAnsi="Times New Roman"/>
          <w:b/>
          <w:color w:val="000000"/>
          <w:sz w:val="28"/>
          <w:lang w:val="ru-RU"/>
        </w:rPr>
        <w:t>РАБОЧАЯ ПРОГРАММА</w:t>
      </w:r>
    </w:p>
    <w:p w:rsidR="00F154AD" w:rsidRPr="00B36813" w:rsidRDefault="00F154AD">
      <w:pPr>
        <w:spacing w:after="0"/>
        <w:ind w:left="120"/>
        <w:rPr>
          <w:lang w:val="ru-RU"/>
        </w:rPr>
      </w:pPr>
    </w:p>
    <w:p w:rsidR="00F154AD" w:rsidRPr="00B36813" w:rsidRDefault="00F154AD">
      <w:pPr>
        <w:spacing w:after="0"/>
        <w:ind w:left="120"/>
        <w:jc w:val="center"/>
        <w:rPr>
          <w:lang w:val="ru-RU"/>
        </w:rPr>
      </w:pPr>
    </w:p>
    <w:p w:rsidR="00F154AD" w:rsidRPr="00B36813" w:rsidRDefault="009F72F7">
      <w:pPr>
        <w:spacing w:after="0" w:line="408" w:lineRule="auto"/>
        <w:ind w:left="120"/>
        <w:jc w:val="center"/>
        <w:rPr>
          <w:lang w:val="ru-RU"/>
        </w:rPr>
      </w:pPr>
      <w:r w:rsidRPr="00B36813">
        <w:rPr>
          <w:rFonts w:ascii="Times New Roman" w:hAnsi="Times New Roman"/>
          <w:b/>
          <w:color w:val="000000"/>
          <w:sz w:val="28"/>
          <w:lang w:val="ru-RU"/>
        </w:rPr>
        <w:t>учебного предмета «Биология. Базовый уровень»</w:t>
      </w:r>
    </w:p>
    <w:p w:rsidR="00F154AD" w:rsidRPr="00B36813" w:rsidRDefault="009F72F7">
      <w:pPr>
        <w:spacing w:after="0" w:line="408" w:lineRule="auto"/>
        <w:ind w:left="120"/>
        <w:jc w:val="center"/>
        <w:rPr>
          <w:lang w:val="ru-RU"/>
        </w:rPr>
      </w:pPr>
      <w:r w:rsidRPr="00B36813">
        <w:rPr>
          <w:rFonts w:ascii="Times New Roman" w:hAnsi="Times New Roman"/>
          <w:color w:val="000000"/>
          <w:sz w:val="28"/>
          <w:lang w:val="ru-RU"/>
        </w:rPr>
        <w:t xml:space="preserve">для обучающихся 10 </w:t>
      </w:r>
      <w:r w:rsidRPr="00B36813">
        <w:rPr>
          <w:rFonts w:ascii="Calibri" w:hAnsi="Calibri"/>
          <w:color w:val="000000"/>
          <w:sz w:val="28"/>
          <w:lang w:val="ru-RU"/>
        </w:rPr>
        <w:t xml:space="preserve">– </w:t>
      </w:r>
      <w:r w:rsidRPr="00B36813">
        <w:rPr>
          <w:rFonts w:ascii="Times New Roman" w:hAnsi="Times New Roman"/>
          <w:color w:val="000000"/>
          <w:sz w:val="28"/>
          <w:lang w:val="ru-RU"/>
        </w:rPr>
        <w:t xml:space="preserve">11 классов </w:t>
      </w:r>
    </w:p>
    <w:p w:rsidR="00F154AD" w:rsidRPr="00B36813" w:rsidRDefault="00F154AD">
      <w:pPr>
        <w:spacing w:after="0"/>
        <w:ind w:left="120"/>
        <w:jc w:val="center"/>
        <w:rPr>
          <w:lang w:val="ru-RU"/>
        </w:rPr>
      </w:pPr>
    </w:p>
    <w:p w:rsidR="00F154AD" w:rsidRPr="00B36813" w:rsidRDefault="00F154AD">
      <w:pPr>
        <w:spacing w:after="0"/>
        <w:ind w:left="120"/>
        <w:jc w:val="center"/>
        <w:rPr>
          <w:lang w:val="ru-RU"/>
        </w:rPr>
      </w:pPr>
    </w:p>
    <w:p w:rsidR="00F154AD" w:rsidRPr="00B36813" w:rsidRDefault="00F154AD">
      <w:pPr>
        <w:spacing w:after="0"/>
        <w:ind w:left="120"/>
        <w:jc w:val="center"/>
        <w:rPr>
          <w:lang w:val="ru-RU"/>
        </w:rPr>
      </w:pPr>
    </w:p>
    <w:p w:rsidR="00F154AD" w:rsidRPr="00B36813" w:rsidRDefault="00F154AD">
      <w:pPr>
        <w:spacing w:after="0"/>
        <w:ind w:left="120"/>
        <w:jc w:val="center"/>
        <w:rPr>
          <w:lang w:val="ru-RU"/>
        </w:rPr>
      </w:pPr>
    </w:p>
    <w:p w:rsidR="00F154AD" w:rsidRPr="00B36813" w:rsidRDefault="00F154AD">
      <w:pPr>
        <w:spacing w:after="0"/>
        <w:ind w:left="120"/>
        <w:jc w:val="center"/>
        <w:rPr>
          <w:lang w:val="ru-RU"/>
        </w:rPr>
      </w:pPr>
    </w:p>
    <w:p w:rsidR="00F154AD" w:rsidRPr="00B36813" w:rsidRDefault="00F154AD">
      <w:pPr>
        <w:spacing w:after="0"/>
        <w:ind w:left="120"/>
        <w:jc w:val="center"/>
        <w:rPr>
          <w:lang w:val="ru-RU"/>
        </w:rPr>
      </w:pPr>
    </w:p>
    <w:p w:rsidR="00F154AD" w:rsidRPr="00B36813" w:rsidRDefault="00F154AD">
      <w:pPr>
        <w:spacing w:after="0"/>
        <w:ind w:left="120"/>
        <w:jc w:val="center"/>
        <w:rPr>
          <w:lang w:val="ru-RU"/>
        </w:rPr>
      </w:pPr>
    </w:p>
    <w:p w:rsidR="00F154AD" w:rsidRPr="00B36813" w:rsidRDefault="00F154AD">
      <w:pPr>
        <w:spacing w:after="0"/>
        <w:ind w:left="120"/>
        <w:jc w:val="center"/>
        <w:rPr>
          <w:lang w:val="ru-RU"/>
        </w:rPr>
      </w:pPr>
    </w:p>
    <w:p w:rsidR="00F154AD" w:rsidRPr="00B36813" w:rsidRDefault="00F154AD">
      <w:pPr>
        <w:spacing w:after="0"/>
        <w:ind w:left="120"/>
        <w:jc w:val="center"/>
        <w:rPr>
          <w:lang w:val="ru-RU"/>
        </w:rPr>
      </w:pPr>
    </w:p>
    <w:p w:rsidR="00F154AD" w:rsidRPr="00B36813" w:rsidRDefault="00F154AD">
      <w:pPr>
        <w:spacing w:after="0"/>
        <w:ind w:left="120"/>
        <w:jc w:val="center"/>
        <w:rPr>
          <w:lang w:val="ru-RU"/>
        </w:rPr>
      </w:pPr>
    </w:p>
    <w:p w:rsidR="00F154AD" w:rsidRPr="00B36813" w:rsidRDefault="00F154AD">
      <w:pPr>
        <w:spacing w:after="0"/>
        <w:ind w:left="120"/>
        <w:jc w:val="center"/>
        <w:rPr>
          <w:lang w:val="ru-RU"/>
        </w:rPr>
      </w:pPr>
    </w:p>
    <w:p w:rsidR="00F154AD" w:rsidRPr="00B36813" w:rsidRDefault="00F154AD">
      <w:pPr>
        <w:spacing w:after="0"/>
        <w:ind w:left="120"/>
        <w:jc w:val="center"/>
        <w:rPr>
          <w:lang w:val="ru-RU"/>
        </w:rPr>
      </w:pPr>
    </w:p>
    <w:p w:rsidR="00F154AD" w:rsidRPr="00B36813" w:rsidRDefault="009F72F7">
      <w:pPr>
        <w:spacing w:after="0"/>
        <w:ind w:left="120"/>
        <w:jc w:val="center"/>
        <w:rPr>
          <w:lang w:val="ru-RU"/>
        </w:rPr>
      </w:pPr>
      <w:r w:rsidRPr="00B36813">
        <w:rPr>
          <w:rFonts w:ascii="Times New Roman" w:hAnsi="Times New Roman"/>
          <w:color w:val="000000"/>
          <w:sz w:val="28"/>
          <w:lang w:val="ru-RU"/>
        </w:rPr>
        <w:t>​</w:t>
      </w:r>
      <w:r w:rsidRPr="00B36813">
        <w:rPr>
          <w:rFonts w:ascii="Times New Roman" w:hAnsi="Times New Roman"/>
          <w:b/>
          <w:color w:val="000000"/>
          <w:sz w:val="28"/>
          <w:lang w:val="ru-RU"/>
        </w:rPr>
        <w:t>‌ ‌</w:t>
      </w:r>
      <w:r w:rsidRPr="00B36813">
        <w:rPr>
          <w:rFonts w:ascii="Times New Roman" w:hAnsi="Times New Roman"/>
          <w:color w:val="000000"/>
          <w:sz w:val="28"/>
          <w:lang w:val="ru-RU"/>
        </w:rPr>
        <w:t>​</w:t>
      </w:r>
    </w:p>
    <w:p w:rsidR="00F154AD" w:rsidRPr="00B36813" w:rsidRDefault="00F154AD">
      <w:pPr>
        <w:spacing w:after="0"/>
        <w:ind w:left="120"/>
        <w:rPr>
          <w:lang w:val="ru-RU"/>
        </w:rPr>
      </w:pPr>
    </w:p>
    <w:p w:rsidR="00F154AD" w:rsidRPr="00B36813" w:rsidRDefault="00F154AD">
      <w:pPr>
        <w:rPr>
          <w:lang w:val="ru-RU"/>
        </w:rPr>
        <w:sectPr w:rsidR="00F154AD" w:rsidRPr="00B36813">
          <w:pgSz w:w="11906" w:h="16383"/>
          <w:pgMar w:top="1134" w:right="850" w:bottom="1134" w:left="1701" w:header="720" w:footer="720" w:gutter="0"/>
          <w:cols w:space="720"/>
        </w:sectPr>
      </w:pPr>
    </w:p>
    <w:p w:rsidR="00F154AD" w:rsidRPr="00B36813" w:rsidRDefault="009F72F7">
      <w:pPr>
        <w:spacing w:after="0" w:line="264" w:lineRule="auto"/>
        <w:ind w:left="120"/>
        <w:jc w:val="both"/>
        <w:rPr>
          <w:lang w:val="ru-RU"/>
        </w:rPr>
      </w:pPr>
      <w:bookmarkStart w:id="2" w:name="block-2865624"/>
      <w:bookmarkEnd w:id="0"/>
      <w:r w:rsidRPr="00B36813">
        <w:rPr>
          <w:rFonts w:ascii="Times New Roman" w:hAnsi="Times New Roman"/>
          <w:b/>
          <w:color w:val="000000"/>
          <w:sz w:val="28"/>
          <w:lang w:val="ru-RU"/>
        </w:rPr>
        <w:lastRenderedPageBreak/>
        <w:t>ПОЯСНИТЕЛЬНАЯ ЗАПИСКА</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Программа по биологии даёт представление о целях, об общей стратегии обучения, </w:t>
      </w:r>
      <w:proofErr w:type="gramStart"/>
      <w:r w:rsidRPr="00B36813">
        <w:rPr>
          <w:rFonts w:ascii="Times New Roman" w:hAnsi="Times New Roman"/>
          <w:color w:val="000000"/>
          <w:sz w:val="28"/>
          <w:lang w:val="ru-RU"/>
        </w:rPr>
        <w:t>воспитания и развития</w:t>
      </w:r>
      <w:proofErr w:type="gramEnd"/>
      <w:r w:rsidRPr="00B36813">
        <w:rPr>
          <w:rFonts w:ascii="Times New Roman" w:hAnsi="Times New Roman"/>
          <w:color w:val="000000"/>
          <w:sz w:val="28"/>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w:t>
      </w:r>
      <w:proofErr w:type="gramStart"/>
      <w:r w:rsidRPr="00B36813">
        <w:rPr>
          <w:rFonts w:ascii="Times New Roman" w:hAnsi="Times New Roman"/>
          <w:color w:val="000000"/>
          <w:sz w:val="28"/>
          <w:lang w:val="ru-RU"/>
        </w:rPr>
        <w:t>учебных действий</w:t>
      </w:r>
      <w:proofErr w:type="gramEnd"/>
      <w:r w:rsidRPr="00B36813">
        <w:rPr>
          <w:rFonts w:ascii="Times New Roman" w:hAnsi="Times New Roman"/>
          <w:color w:val="000000"/>
          <w:sz w:val="28"/>
          <w:lang w:val="ru-RU"/>
        </w:rPr>
        <w:t xml:space="preserve"> обучающихся по освоению содержания биологического образования.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B36813">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B36813">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F154AD" w:rsidRPr="00B36813" w:rsidRDefault="00F154AD">
      <w:pPr>
        <w:rPr>
          <w:lang w:val="ru-RU"/>
        </w:rPr>
        <w:sectPr w:rsidR="00F154AD" w:rsidRPr="00B36813">
          <w:pgSz w:w="11906" w:h="16383"/>
          <w:pgMar w:top="1134" w:right="850" w:bottom="1134" w:left="1701" w:header="720" w:footer="720" w:gutter="0"/>
          <w:cols w:space="720"/>
        </w:sectPr>
      </w:pPr>
    </w:p>
    <w:p w:rsidR="00F154AD" w:rsidRPr="00B36813" w:rsidRDefault="009F72F7">
      <w:pPr>
        <w:spacing w:after="0" w:line="264" w:lineRule="auto"/>
        <w:ind w:left="120"/>
        <w:jc w:val="both"/>
        <w:rPr>
          <w:lang w:val="ru-RU"/>
        </w:rPr>
      </w:pPr>
      <w:bookmarkStart w:id="3" w:name="block-2865628"/>
      <w:bookmarkEnd w:id="2"/>
      <w:r w:rsidRPr="00B36813">
        <w:rPr>
          <w:rFonts w:ascii="Times New Roman" w:hAnsi="Times New Roman"/>
          <w:b/>
          <w:color w:val="000000"/>
          <w:sz w:val="28"/>
          <w:lang w:val="ru-RU"/>
        </w:rPr>
        <w:lastRenderedPageBreak/>
        <w:t>СОДЕРЖАНИЕ ОБУЧЕНИЯ</w:t>
      </w:r>
      <w:r w:rsidRPr="00B36813">
        <w:rPr>
          <w:rFonts w:ascii="Times New Roman" w:hAnsi="Times New Roman"/>
          <w:color w:val="000000"/>
          <w:sz w:val="28"/>
          <w:lang w:val="ru-RU"/>
        </w:rPr>
        <w:t xml:space="preserve"> </w:t>
      </w:r>
    </w:p>
    <w:p w:rsidR="00F154AD" w:rsidRPr="00B36813" w:rsidRDefault="00F154AD">
      <w:pPr>
        <w:spacing w:after="0" w:line="264" w:lineRule="auto"/>
        <w:ind w:left="120"/>
        <w:jc w:val="both"/>
        <w:rPr>
          <w:lang w:val="ru-RU"/>
        </w:rPr>
      </w:pP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10 КЛАСС</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1. Биология как наука.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Ч. Дарвин, Г. Мендель, Н. К. Кольцов, Дж. Уотсон и Ф. Крик.</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«Методы познания живой природы».</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Практическая работа</w:t>
      </w:r>
      <w:r w:rsidRPr="00B36813">
        <w:rPr>
          <w:rFonts w:ascii="Times New Roman" w:hAnsi="Times New Roman"/>
          <w:b/>
          <w:color w:val="000000"/>
          <w:sz w:val="28"/>
          <w:lang w:val="ru-RU"/>
        </w:rPr>
        <w:t xml:space="preserve"> </w:t>
      </w:r>
      <w:r w:rsidRPr="00B36813">
        <w:rPr>
          <w:rFonts w:ascii="Times New Roman" w:hAnsi="Times New Roman"/>
          <w:color w:val="000000"/>
          <w:sz w:val="28"/>
          <w:lang w:val="ru-RU"/>
        </w:rPr>
        <w:t>№ 1. «Использование различных методов при изучении биологических объектов».</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2. Живые системы и их организация.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«Основные признаки жизни», «Уровни организации живой природы».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модель молекулы ДНК.</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3. Химический состав и строение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Функции воды и минеральных веществ в клетке. Поддержание осмотического баланса.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Транспорт веществ в клетке.</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B36813">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4. Жизнедеятельность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Хемосинтез. Хемосинтезирующие бактерии. Значение хемосинтеза для жизни на Земле.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B36813">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Н. К. Кольцов, Д. И. Ивановский, К. А. Тимирязев.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5. Размножение и индивидуальное развитие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Программируемая гибель клетки – апоптоз.</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Половое размножение, его отличия от бесполого.</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B36813">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6. Наследственность и изменчивость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Хромосомная теория наследственности. Генетические карты.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Внеядерная наследственность и изменчивость.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B36813">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7. «Анализ мутаций у дрозофилы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Практическая работа № 2. «Составление и анализ родословных человека».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7. Селекция организмов. Основы биотехнологии.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Н. И. Вавилов, И. В. Мичурин, Г. Д. Карпеченко, М. Ф. Иванов.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lastRenderedPageBreak/>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Экскурсия</w:t>
      </w:r>
      <w:r w:rsidRPr="00B36813">
        <w:rPr>
          <w:rFonts w:ascii="Times New Roman" w:hAnsi="Times New Roman"/>
          <w:b/>
          <w:color w:val="000000"/>
          <w:sz w:val="28"/>
          <w:lang w:val="ru-RU"/>
        </w:rPr>
        <w:t xml:space="preserve"> </w:t>
      </w:r>
      <w:r w:rsidRPr="00B36813">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F154AD" w:rsidRPr="00B36813" w:rsidRDefault="00F154AD">
      <w:pPr>
        <w:spacing w:after="0" w:line="264" w:lineRule="auto"/>
        <w:ind w:left="120"/>
        <w:jc w:val="both"/>
        <w:rPr>
          <w:lang w:val="ru-RU"/>
        </w:rPr>
      </w:pP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11 КЛАСС</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1. Эволюционная биология.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Синтетическая теория эволюции (СТЭ) и её основные положения.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Микроэволюция. Популяция как единица вида и эволюции.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Естественный отбор – направляющий фактор эволюции. Формы естественного отбора.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1. «Сравнение видов по морфологическому критерию».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2. Возникновение и развитие жизни на Земле.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Мезозойская эра и её периоды: триасовый, юрский, меловой.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Кайнозойская эра и её периоды: палеогеновый, неогеновый, антропогеновый.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Ф. Реди, Л. Пастер, А. И. Опарин, С. Миллер, Г. Юри, Ч. Дарвин.</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3. Организмы и окружающая среда.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 xml:space="preserve">Демонстрации: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А. Гумбольдт, К. Ф. Рулье, Э. Геккель.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4. «Влияние света на рост и развитие черенков колеуса».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Практическая работа № 2. «Подсчёт плотности популяций разных видов растений».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4. Сообщества и экологические системы.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B36813">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А. Дж. Тенсли, В. Н. Сукачёв, В. И. Вернадский.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B36813">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F154AD" w:rsidRPr="00B36813" w:rsidRDefault="00F154AD">
      <w:pPr>
        <w:rPr>
          <w:lang w:val="ru-RU"/>
        </w:rPr>
        <w:sectPr w:rsidR="00F154AD" w:rsidRPr="00B36813">
          <w:pgSz w:w="11906" w:h="16383"/>
          <w:pgMar w:top="1134" w:right="850" w:bottom="1134" w:left="1701" w:header="720" w:footer="720" w:gutter="0"/>
          <w:cols w:space="720"/>
        </w:sectPr>
      </w:pPr>
    </w:p>
    <w:p w:rsidR="00F154AD" w:rsidRPr="00B36813" w:rsidRDefault="009F72F7">
      <w:pPr>
        <w:spacing w:after="0" w:line="264" w:lineRule="auto"/>
        <w:ind w:left="120"/>
        <w:jc w:val="both"/>
        <w:rPr>
          <w:lang w:val="ru-RU"/>
        </w:rPr>
      </w:pPr>
      <w:bookmarkStart w:id="4" w:name="block-2865629"/>
      <w:bookmarkEnd w:id="3"/>
      <w:r w:rsidRPr="00B36813">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F154AD" w:rsidRPr="00B36813" w:rsidRDefault="00F154AD">
      <w:pPr>
        <w:spacing w:after="0" w:line="264" w:lineRule="auto"/>
        <w:ind w:left="120"/>
        <w:jc w:val="both"/>
        <w:rPr>
          <w:lang w:val="ru-RU"/>
        </w:rPr>
      </w:pP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ЛИЧНОСТНЫЕ РЕЗУЛЬТАТЫ</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 xml:space="preserve"> 1)</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гражданского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гуманитарной и волонтёрской деятельности;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2) патриотического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3) духовно-нравственного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духовных ценностей российского народа;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сформированность нравственного сознания, этического поведения;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личного вклада в построение устойчивого будущего;</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4) эстетического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понимание эмоционального воздействия живой природы и её ценности;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6) трудового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труду, осознание ценности мастерства, трудолюбие;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7) экологического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глобального характера экологических проблем и путей их решения;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8) ценности научного познания: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F154AD" w:rsidRPr="00B36813" w:rsidRDefault="00F154AD">
      <w:pPr>
        <w:spacing w:after="0"/>
        <w:ind w:left="120"/>
        <w:rPr>
          <w:lang w:val="ru-RU"/>
        </w:rPr>
      </w:pPr>
    </w:p>
    <w:p w:rsidR="00F154AD" w:rsidRPr="00B36813" w:rsidRDefault="009F72F7">
      <w:pPr>
        <w:spacing w:after="0"/>
        <w:ind w:left="120"/>
        <w:rPr>
          <w:lang w:val="ru-RU"/>
        </w:rPr>
      </w:pPr>
      <w:r w:rsidRPr="00B36813">
        <w:rPr>
          <w:rFonts w:ascii="Times New Roman" w:hAnsi="Times New Roman"/>
          <w:b/>
          <w:color w:val="000000"/>
          <w:sz w:val="28"/>
          <w:lang w:val="ru-RU"/>
        </w:rPr>
        <w:t>МЕТАПРЕДМЕТНЫЕ РЕЗУЛЬТАТЫ</w:t>
      </w:r>
    </w:p>
    <w:p w:rsidR="00F154AD" w:rsidRPr="00B36813" w:rsidRDefault="00F154AD">
      <w:pPr>
        <w:spacing w:after="0"/>
        <w:ind w:left="120"/>
        <w:rPr>
          <w:lang w:val="ru-RU"/>
        </w:rPr>
      </w:pP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Овладение универсальными учебными познавательными действиями: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1)</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базовые логические действия: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B36813">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развивать креативное мышление при решении жизненных проблем.</w:t>
      </w: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 xml:space="preserve"> 2)</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базовые исследовательские действия: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давать оценку новым ситуациям, оценивать приобретённый опыт;</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уметь интегрировать знания из разных предметных областей;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3) работа с информацией: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B36813">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Овладение универсальными коммуникативными действиями: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1)</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общение: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2)</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совместная деятельность: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выбирать тематику и </w:t>
      </w:r>
      <w:proofErr w:type="gramStart"/>
      <w:r w:rsidRPr="00B36813">
        <w:rPr>
          <w:rFonts w:ascii="Times New Roman" w:hAnsi="Times New Roman"/>
          <w:color w:val="000000"/>
          <w:sz w:val="28"/>
          <w:lang w:val="ru-RU"/>
        </w:rPr>
        <w:t>методы совместных действий с учётом общих интересов</w:t>
      </w:r>
      <w:proofErr w:type="gramEnd"/>
      <w:r w:rsidRPr="00B36813">
        <w:rPr>
          <w:rFonts w:ascii="Times New Roman" w:hAnsi="Times New Roman"/>
          <w:color w:val="000000"/>
          <w:sz w:val="28"/>
          <w:lang w:val="ru-RU"/>
        </w:rPr>
        <w:t xml:space="preserve"> и возможностей каждого члена коллектива;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Овладение универсальными регулятивными действиями: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1)</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самоорганизация: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давать оценку новым ситуациям;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расширять рамки учебного предмета на основе личных предпочтений;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делать осознанный выбор, аргументировать его, брать ответственность за решение;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оценивать приобретённый опыт;</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2)</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самоконтроль: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уметь оценивать риски и своевременно принимать решения по их снижению;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3)</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принятие себя и других: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принимать себя, понимая свои недостатки и достоинства;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принимать мотивы и аргументы других при анализе результатов деятельности;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признавать своё право и право других на ошибки;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развивать способность понимать мир с позиции другого человека.</w:t>
      </w:r>
    </w:p>
    <w:p w:rsidR="00F154AD" w:rsidRPr="00B36813" w:rsidRDefault="00F154AD">
      <w:pPr>
        <w:spacing w:after="0"/>
        <w:ind w:left="120"/>
        <w:rPr>
          <w:lang w:val="ru-RU"/>
        </w:rPr>
      </w:pPr>
    </w:p>
    <w:p w:rsidR="00F154AD" w:rsidRPr="00B36813" w:rsidRDefault="009F72F7">
      <w:pPr>
        <w:spacing w:after="0"/>
        <w:ind w:left="120"/>
        <w:rPr>
          <w:lang w:val="ru-RU"/>
        </w:rPr>
      </w:pPr>
      <w:bookmarkStart w:id="5" w:name="_Toc138318760"/>
      <w:bookmarkStart w:id="6" w:name="_Toc134720971"/>
      <w:bookmarkEnd w:id="5"/>
      <w:bookmarkEnd w:id="6"/>
      <w:r w:rsidRPr="00B36813">
        <w:rPr>
          <w:rFonts w:ascii="Times New Roman" w:hAnsi="Times New Roman"/>
          <w:b/>
          <w:color w:val="000000"/>
          <w:sz w:val="28"/>
          <w:lang w:val="ru-RU"/>
        </w:rPr>
        <w:t>ПРЕДМЕТНЫЕ РЕЗУЛЬТАТЫ</w:t>
      </w:r>
    </w:p>
    <w:p w:rsidR="00F154AD" w:rsidRPr="00B36813" w:rsidRDefault="00F154AD">
      <w:pPr>
        <w:spacing w:after="0"/>
        <w:ind w:left="120"/>
        <w:rPr>
          <w:lang w:val="ru-RU"/>
        </w:rPr>
      </w:pP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Предметные результаты освоения учебного предмета «Биология» </w:t>
      </w:r>
      <w:r w:rsidRPr="00B36813">
        <w:rPr>
          <w:rFonts w:ascii="Times New Roman" w:hAnsi="Times New Roman"/>
          <w:b/>
          <w:i/>
          <w:color w:val="000000"/>
          <w:sz w:val="28"/>
          <w:lang w:val="ru-RU"/>
        </w:rPr>
        <w:t>в 10 классе</w:t>
      </w:r>
      <w:r w:rsidRPr="00B36813">
        <w:rPr>
          <w:rFonts w:ascii="Times New Roman" w:hAnsi="Times New Roman"/>
          <w:color w:val="000000"/>
          <w:sz w:val="28"/>
          <w:lang w:val="ru-RU"/>
        </w:rPr>
        <w:t xml:space="preserve"> должны отражать: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B36813">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Предметные результаты освоения учебного предмета «Биология» </w:t>
      </w:r>
      <w:r w:rsidRPr="00B36813">
        <w:rPr>
          <w:rFonts w:ascii="Times New Roman" w:hAnsi="Times New Roman"/>
          <w:b/>
          <w:i/>
          <w:color w:val="000000"/>
          <w:sz w:val="28"/>
          <w:lang w:val="ru-RU"/>
        </w:rPr>
        <w:t>в 11 классе</w:t>
      </w:r>
      <w:r w:rsidRPr="00B36813">
        <w:rPr>
          <w:rFonts w:ascii="Times New Roman" w:hAnsi="Times New Roman"/>
          <w:color w:val="000000"/>
          <w:sz w:val="28"/>
          <w:lang w:val="ru-RU"/>
        </w:rPr>
        <w:t xml:space="preserve"> должны отражать: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B36813">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F154AD" w:rsidRPr="00B36813" w:rsidRDefault="00F154AD">
      <w:pPr>
        <w:rPr>
          <w:lang w:val="ru-RU"/>
        </w:rPr>
        <w:sectPr w:rsidR="00F154AD" w:rsidRPr="00B36813">
          <w:pgSz w:w="11906" w:h="16383"/>
          <w:pgMar w:top="1134" w:right="850" w:bottom="1134" w:left="1701" w:header="720" w:footer="720" w:gutter="0"/>
          <w:cols w:space="720"/>
        </w:sectPr>
      </w:pPr>
    </w:p>
    <w:p w:rsidR="00F154AD" w:rsidRDefault="009F72F7">
      <w:pPr>
        <w:spacing w:after="0"/>
        <w:ind w:left="120"/>
      </w:pPr>
      <w:bookmarkStart w:id="7" w:name="block-2865623"/>
      <w:bookmarkEnd w:id="4"/>
      <w:r w:rsidRPr="00B3681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154AD" w:rsidRDefault="009F72F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154AD">
        <w:trPr>
          <w:trHeight w:val="144"/>
          <w:tblCellSpacing w:w="20" w:type="nil"/>
        </w:trPr>
        <w:tc>
          <w:tcPr>
            <w:tcW w:w="456"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 п/п </w:t>
            </w:r>
          </w:p>
          <w:p w:rsidR="00F154AD" w:rsidRDefault="00F154AD">
            <w:pPr>
              <w:spacing w:after="0"/>
              <w:ind w:left="135"/>
            </w:pPr>
          </w:p>
        </w:tc>
        <w:tc>
          <w:tcPr>
            <w:tcW w:w="3168"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Наименование разделов и тем программы </w:t>
            </w:r>
          </w:p>
          <w:p w:rsidR="00F154AD" w:rsidRDefault="00F154AD">
            <w:pPr>
              <w:spacing w:after="0"/>
              <w:ind w:left="135"/>
            </w:pPr>
          </w:p>
        </w:tc>
        <w:tc>
          <w:tcPr>
            <w:tcW w:w="0" w:type="auto"/>
            <w:gridSpan w:val="3"/>
            <w:tcMar>
              <w:top w:w="50" w:type="dxa"/>
              <w:left w:w="100" w:type="dxa"/>
            </w:tcMar>
            <w:vAlign w:val="center"/>
          </w:tcPr>
          <w:p w:rsidR="00F154AD" w:rsidRDefault="009F72F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Электронные (цифровые) образовательные ресурсы </w:t>
            </w:r>
          </w:p>
          <w:p w:rsidR="00F154AD" w:rsidRDefault="00F154AD">
            <w:pPr>
              <w:spacing w:after="0"/>
              <w:ind w:left="135"/>
            </w:pPr>
          </w:p>
        </w:tc>
      </w:tr>
      <w:tr w:rsidR="00F154AD">
        <w:trPr>
          <w:trHeight w:val="144"/>
          <w:tblCellSpacing w:w="20" w:type="nil"/>
        </w:trPr>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c>
          <w:tcPr>
            <w:tcW w:w="966" w:type="dxa"/>
            <w:tcMar>
              <w:top w:w="50" w:type="dxa"/>
              <w:left w:w="100" w:type="dxa"/>
            </w:tcMar>
            <w:vAlign w:val="center"/>
          </w:tcPr>
          <w:p w:rsidR="00F154AD" w:rsidRDefault="009F72F7">
            <w:pPr>
              <w:spacing w:after="0"/>
              <w:ind w:left="135"/>
            </w:pPr>
            <w:r>
              <w:rPr>
                <w:rFonts w:ascii="Times New Roman" w:hAnsi="Times New Roman"/>
                <w:b/>
                <w:color w:val="000000"/>
                <w:sz w:val="24"/>
              </w:rPr>
              <w:t xml:space="preserve">Всего </w:t>
            </w:r>
          </w:p>
          <w:p w:rsidR="00F154AD" w:rsidRDefault="00F154AD">
            <w:pPr>
              <w:spacing w:after="0"/>
              <w:ind w:left="135"/>
            </w:pPr>
          </w:p>
        </w:tc>
        <w:tc>
          <w:tcPr>
            <w:tcW w:w="1687" w:type="dxa"/>
            <w:tcMar>
              <w:top w:w="50" w:type="dxa"/>
              <w:left w:w="100" w:type="dxa"/>
            </w:tcMar>
            <w:vAlign w:val="center"/>
          </w:tcPr>
          <w:p w:rsidR="00F154AD" w:rsidRDefault="009F72F7">
            <w:pPr>
              <w:spacing w:after="0"/>
              <w:ind w:left="135"/>
            </w:pPr>
            <w:r>
              <w:rPr>
                <w:rFonts w:ascii="Times New Roman" w:hAnsi="Times New Roman"/>
                <w:b/>
                <w:color w:val="000000"/>
                <w:sz w:val="24"/>
              </w:rPr>
              <w:t xml:space="preserve">Контрольные работы </w:t>
            </w:r>
          </w:p>
          <w:p w:rsidR="00F154AD" w:rsidRDefault="00F154AD">
            <w:pPr>
              <w:spacing w:after="0"/>
              <w:ind w:left="135"/>
            </w:pPr>
          </w:p>
        </w:tc>
        <w:tc>
          <w:tcPr>
            <w:tcW w:w="1774" w:type="dxa"/>
            <w:tcMar>
              <w:top w:w="50" w:type="dxa"/>
              <w:left w:w="100" w:type="dxa"/>
            </w:tcMar>
            <w:vAlign w:val="center"/>
          </w:tcPr>
          <w:p w:rsidR="00F154AD" w:rsidRDefault="009F72F7">
            <w:pPr>
              <w:spacing w:after="0"/>
              <w:ind w:left="135"/>
            </w:pPr>
            <w:r>
              <w:rPr>
                <w:rFonts w:ascii="Times New Roman" w:hAnsi="Times New Roman"/>
                <w:b/>
                <w:color w:val="000000"/>
                <w:sz w:val="24"/>
              </w:rPr>
              <w:t xml:space="preserve">Практические работы </w:t>
            </w:r>
          </w:p>
          <w:p w:rsidR="00F154AD" w:rsidRDefault="00F154AD">
            <w:pPr>
              <w:spacing w:after="0"/>
              <w:ind w:left="135"/>
            </w:pPr>
          </w:p>
        </w:tc>
        <w:tc>
          <w:tcPr>
            <w:tcW w:w="0" w:type="auto"/>
            <w:vMerge/>
            <w:tcBorders>
              <w:top w:val="nil"/>
            </w:tcBorders>
            <w:tcMar>
              <w:top w:w="50" w:type="dxa"/>
              <w:left w:w="100" w:type="dxa"/>
            </w:tcMar>
          </w:tcPr>
          <w:p w:rsidR="00F154AD" w:rsidRDefault="00F154AD"/>
        </w:tc>
      </w:tr>
      <w:tr w:rsidR="00F154AD" w:rsidRPr="00CD51C0">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D51C0">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D51C0">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D51C0">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D51C0">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D51C0">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6</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D51C0">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7</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D51C0">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8</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F154AD" w:rsidRDefault="00F154AD"/>
        </w:tc>
      </w:tr>
    </w:tbl>
    <w:p w:rsidR="00F154AD" w:rsidRDefault="00F154AD">
      <w:pPr>
        <w:sectPr w:rsidR="00F154AD">
          <w:pgSz w:w="16383" w:h="11906" w:orient="landscape"/>
          <w:pgMar w:top="1134" w:right="850" w:bottom="1134" w:left="1701" w:header="720" w:footer="720" w:gutter="0"/>
          <w:cols w:space="720"/>
        </w:sectPr>
      </w:pPr>
    </w:p>
    <w:p w:rsidR="00F154AD" w:rsidRDefault="009F72F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F154AD">
        <w:trPr>
          <w:trHeight w:val="144"/>
          <w:tblCellSpacing w:w="20" w:type="nil"/>
        </w:trPr>
        <w:tc>
          <w:tcPr>
            <w:tcW w:w="495"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 п/п </w:t>
            </w:r>
          </w:p>
          <w:p w:rsidR="00F154AD" w:rsidRDefault="00F154AD">
            <w:pPr>
              <w:spacing w:after="0"/>
              <w:ind w:left="135"/>
            </w:pPr>
          </w:p>
        </w:tc>
        <w:tc>
          <w:tcPr>
            <w:tcW w:w="2464"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Наименование разделов и тем программы </w:t>
            </w:r>
          </w:p>
          <w:p w:rsidR="00F154AD" w:rsidRDefault="00F154AD">
            <w:pPr>
              <w:spacing w:after="0"/>
              <w:ind w:left="135"/>
            </w:pPr>
          </w:p>
        </w:tc>
        <w:tc>
          <w:tcPr>
            <w:tcW w:w="0" w:type="auto"/>
            <w:gridSpan w:val="3"/>
            <w:tcMar>
              <w:top w:w="50" w:type="dxa"/>
              <w:left w:w="100" w:type="dxa"/>
            </w:tcMar>
            <w:vAlign w:val="center"/>
          </w:tcPr>
          <w:p w:rsidR="00F154AD" w:rsidRDefault="009F72F7">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Электронные (цифровые) образовательные ресурсы </w:t>
            </w:r>
          </w:p>
          <w:p w:rsidR="00F154AD" w:rsidRDefault="00F154AD">
            <w:pPr>
              <w:spacing w:after="0"/>
              <w:ind w:left="135"/>
            </w:pPr>
          </w:p>
        </w:tc>
      </w:tr>
      <w:tr w:rsidR="00F154AD">
        <w:trPr>
          <w:trHeight w:val="144"/>
          <w:tblCellSpacing w:w="20" w:type="nil"/>
        </w:trPr>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c>
          <w:tcPr>
            <w:tcW w:w="1033" w:type="dxa"/>
            <w:tcMar>
              <w:top w:w="50" w:type="dxa"/>
              <w:left w:w="100" w:type="dxa"/>
            </w:tcMar>
            <w:vAlign w:val="center"/>
          </w:tcPr>
          <w:p w:rsidR="00F154AD" w:rsidRDefault="009F72F7">
            <w:pPr>
              <w:spacing w:after="0"/>
              <w:ind w:left="135"/>
            </w:pPr>
            <w:r>
              <w:rPr>
                <w:rFonts w:ascii="Times New Roman" w:hAnsi="Times New Roman"/>
                <w:b/>
                <w:color w:val="000000"/>
                <w:sz w:val="24"/>
              </w:rPr>
              <w:t xml:space="preserve">Всего </w:t>
            </w:r>
          </w:p>
          <w:p w:rsidR="00F154AD" w:rsidRDefault="00F154AD">
            <w:pPr>
              <w:spacing w:after="0"/>
              <w:ind w:left="135"/>
            </w:pPr>
          </w:p>
        </w:tc>
        <w:tc>
          <w:tcPr>
            <w:tcW w:w="1765" w:type="dxa"/>
            <w:tcMar>
              <w:top w:w="50" w:type="dxa"/>
              <w:left w:w="100" w:type="dxa"/>
            </w:tcMar>
            <w:vAlign w:val="center"/>
          </w:tcPr>
          <w:p w:rsidR="00F154AD" w:rsidRDefault="009F72F7">
            <w:pPr>
              <w:spacing w:after="0"/>
              <w:ind w:left="135"/>
            </w:pPr>
            <w:r>
              <w:rPr>
                <w:rFonts w:ascii="Times New Roman" w:hAnsi="Times New Roman"/>
                <w:b/>
                <w:color w:val="000000"/>
                <w:sz w:val="24"/>
              </w:rPr>
              <w:t xml:space="preserve">Контрольные работы </w:t>
            </w:r>
          </w:p>
          <w:p w:rsidR="00F154AD" w:rsidRDefault="00F154AD">
            <w:pPr>
              <w:spacing w:after="0"/>
              <w:ind w:left="135"/>
            </w:pPr>
          </w:p>
        </w:tc>
        <w:tc>
          <w:tcPr>
            <w:tcW w:w="1848" w:type="dxa"/>
            <w:tcMar>
              <w:top w:w="50" w:type="dxa"/>
              <w:left w:w="100" w:type="dxa"/>
            </w:tcMar>
            <w:vAlign w:val="center"/>
          </w:tcPr>
          <w:p w:rsidR="00F154AD" w:rsidRDefault="009F72F7">
            <w:pPr>
              <w:spacing w:after="0"/>
              <w:ind w:left="135"/>
            </w:pPr>
            <w:r>
              <w:rPr>
                <w:rFonts w:ascii="Times New Roman" w:hAnsi="Times New Roman"/>
                <w:b/>
                <w:color w:val="000000"/>
                <w:sz w:val="24"/>
              </w:rPr>
              <w:t xml:space="preserve">Практические работы </w:t>
            </w:r>
          </w:p>
          <w:p w:rsidR="00F154AD" w:rsidRDefault="00F154AD">
            <w:pPr>
              <w:spacing w:after="0"/>
              <w:ind w:left="135"/>
            </w:pPr>
          </w:p>
        </w:tc>
        <w:tc>
          <w:tcPr>
            <w:tcW w:w="0" w:type="auto"/>
            <w:vMerge/>
            <w:tcBorders>
              <w:top w:val="nil"/>
            </w:tcBorders>
            <w:tcMar>
              <w:top w:w="50" w:type="dxa"/>
              <w:left w:w="100" w:type="dxa"/>
            </w:tcMar>
          </w:tcPr>
          <w:p w:rsidR="00F154AD" w:rsidRDefault="00F154AD"/>
        </w:tc>
      </w:tr>
      <w:tr w:rsidR="00F154AD" w:rsidRPr="00CD51C0">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2464" w:type="dxa"/>
            <w:tcMar>
              <w:top w:w="50" w:type="dxa"/>
              <w:left w:w="100" w:type="dxa"/>
            </w:tcMar>
            <w:vAlign w:val="center"/>
          </w:tcPr>
          <w:p w:rsidR="00F154AD" w:rsidRDefault="009F72F7">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 </w:t>
            </w: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CD51C0">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246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F154AD" w:rsidRDefault="00F154AD">
            <w:pPr>
              <w:spacing w:after="0"/>
              <w:ind w:left="135"/>
              <w:jc w:val="center"/>
            </w:pP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CD51C0">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2464" w:type="dxa"/>
            <w:tcMar>
              <w:top w:w="50" w:type="dxa"/>
              <w:left w:w="100" w:type="dxa"/>
            </w:tcMar>
            <w:vAlign w:val="center"/>
          </w:tcPr>
          <w:p w:rsidR="00F154AD" w:rsidRDefault="009F72F7">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CD51C0">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2464" w:type="dxa"/>
            <w:tcMar>
              <w:top w:w="50" w:type="dxa"/>
              <w:left w:w="100" w:type="dxa"/>
            </w:tcMar>
            <w:vAlign w:val="center"/>
          </w:tcPr>
          <w:p w:rsidR="00F154AD" w:rsidRDefault="009F72F7">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F154AD" w:rsidRDefault="00F154AD">
            <w:pPr>
              <w:spacing w:after="0"/>
              <w:ind w:left="135"/>
              <w:jc w:val="center"/>
            </w:pPr>
          </w:p>
        </w:tc>
        <w:tc>
          <w:tcPr>
            <w:tcW w:w="1848" w:type="dxa"/>
            <w:tcMar>
              <w:top w:w="50" w:type="dxa"/>
              <w:left w:w="100" w:type="dxa"/>
            </w:tcMar>
            <w:vAlign w:val="center"/>
          </w:tcPr>
          <w:p w:rsidR="00F154AD" w:rsidRDefault="00F154AD">
            <w:pPr>
              <w:spacing w:after="0"/>
              <w:ind w:left="135"/>
              <w:jc w:val="center"/>
            </w:pP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CD51C0">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2464" w:type="dxa"/>
            <w:tcMar>
              <w:top w:w="50" w:type="dxa"/>
              <w:left w:w="100" w:type="dxa"/>
            </w:tcMar>
            <w:vAlign w:val="center"/>
          </w:tcPr>
          <w:p w:rsidR="00F154AD" w:rsidRDefault="009F72F7">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F154AD" w:rsidRDefault="00F154AD">
            <w:pPr>
              <w:spacing w:after="0"/>
              <w:ind w:left="135"/>
              <w:jc w:val="center"/>
            </w:pP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3 </w:t>
            </w: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1.5 </w:t>
            </w:r>
          </w:p>
        </w:tc>
        <w:tc>
          <w:tcPr>
            <w:tcW w:w="2804" w:type="dxa"/>
            <w:tcMar>
              <w:top w:w="50" w:type="dxa"/>
              <w:left w:w="100" w:type="dxa"/>
            </w:tcMar>
            <w:vAlign w:val="center"/>
          </w:tcPr>
          <w:p w:rsidR="00F154AD" w:rsidRDefault="00F154AD"/>
        </w:tc>
      </w:tr>
    </w:tbl>
    <w:p w:rsidR="00F154AD" w:rsidRDefault="00F154AD">
      <w:pPr>
        <w:sectPr w:rsidR="00F154AD">
          <w:pgSz w:w="16383" w:h="11906" w:orient="landscape"/>
          <w:pgMar w:top="1134" w:right="850" w:bottom="1134" w:left="1701" w:header="720" w:footer="720" w:gutter="0"/>
          <w:cols w:space="720"/>
        </w:sectPr>
      </w:pPr>
    </w:p>
    <w:p w:rsidR="00F154AD" w:rsidRDefault="00F154AD">
      <w:pPr>
        <w:sectPr w:rsidR="00F154AD">
          <w:pgSz w:w="16383" w:h="11906" w:orient="landscape"/>
          <w:pgMar w:top="1134" w:right="850" w:bottom="1134" w:left="1701" w:header="720" w:footer="720" w:gutter="0"/>
          <w:cols w:space="720"/>
        </w:sectPr>
      </w:pPr>
    </w:p>
    <w:p w:rsidR="00F154AD" w:rsidRDefault="009F72F7">
      <w:pPr>
        <w:spacing w:after="0"/>
        <w:ind w:left="120"/>
      </w:pPr>
      <w:bookmarkStart w:id="8" w:name="block-2865626"/>
      <w:bookmarkEnd w:id="7"/>
      <w:r>
        <w:rPr>
          <w:rFonts w:ascii="Times New Roman" w:hAnsi="Times New Roman"/>
          <w:b/>
          <w:color w:val="000000"/>
          <w:sz w:val="28"/>
        </w:rPr>
        <w:lastRenderedPageBreak/>
        <w:t xml:space="preserve"> ПОУРОЧНОЕ ПЛАНИРОВАНИЕ </w:t>
      </w:r>
    </w:p>
    <w:p w:rsidR="00F154AD" w:rsidRDefault="009F72F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9"/>
        <w:gridCol w:w="1195"/>
        <w:gridCol w:w="1841"/>
        <w:gridCol w:w="1910"/>
        <w:gridCol w:w="1347"/>
        <w:gridCol w:w="2861"/>
      </w:tblGrid>
      <w:tr w:rsidR="00F154AD">
        <w:trPr>
          <w:trHeight w:val="144"/>
          <w:tblCellSpacing w:w="20" w:type="nil"/>
        </w:trPr>
        <w:tc>
          <w:tcPr>
            <w:tcW w:w="378"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 п/п </w:t>
            </w:r>
          </w:p>
          <w:p w:rsidR="00F154AD" w:rsidRDefault="00F154AD">
            <w:pPr>
              <w:spacing w:after="0"/>
              <w:ind w:left="135"/>
            </w:pPr>
          </w:p>
        </w:tc>
        <w:tc>
          <w:tcPr>
            <w:tcW w:w="3168"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Тема урока </w:t>
            </w:r>
          </w:p>
          <w:p w:rsidR="00F154AD" w:rsidRDefault="00F154AD">
            <w:pPr>
              <w:spacing w:after="0"/>
              <w:ind w:left="135"/>
            </w:pPr>
          </w:p>
        </w:tc>
        <w:tc>
          <w:tcPr>
            <w:tcW w:w="0" w:type="auto"/>
            <w:gridSpan w:val="3"/>
            <w:tcMar>
              <w:top w:w="50" w:type="dxa"/>
              <w:left w:w="100" w:type="dxa"/>
            </w:tcMar>
            <w:vAlign w:val="center"/>
          </w:tcPr>
          <w:p w:rsidR="00F154AD" w:rsidRDefault="009F72F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Дата изучения </w:t>
            </w:r>
          </w:p>
          <w:p w:rsidR="00F154AD" w:rsidRDefault="00F154AD">
            <w:pPr>
              <w:spacing w:after="0"/>
              <w:ind w:left="135"/>
            </w:pPr>
          </w:p>
        </w:tc>
        <w:tc>
          <w:tcPr>
            <w:tcW w:w="1977"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Электронные цифровые образовательные ресурсы </w:t>
            </w:r>
          </w:p>
          <w:p w:rsidR="00F154AD" w:rsidRDefault="00F154AD">
            <w:pPr>
              <w:spacing w:after="0"/>
              <w:ind w:left="135"/>
            </w:pPr>
          </w:p>
        </w:tc>
      </w:tr>
      <w:tr w:rsidR="00F154AD">
        <w:trPr>
          <w:trHeight w:val="144"/>
          <w:tblCellSpacing w:w="20" w:type="nil"/>
        </w:trPr>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c>
          <w:tcPr>
            <w:tcW w:w="830" w:type="dxa"/>
            <w:tcMar>
              <w:top w:w="50" w:type="dxa"/>
              <w:left w:w="100" w:type="dxa"/>
            </w:tcMar>
            <w:vAlign w:val="center"/>
          </w:tcPr>
          <w:p w:rsidR="00F154AD" w:rsidRDefault="009F72F7">
            <w:pPr>
              <w:spacing w:after="0"/>
              <w:ind w:left="135"/>
            </w:pPr>
            <w:r>
              <w:rPr>
                <w:rFonts w:ascii="Times New Roman" w:hAnsi="Times New Roman"/>
                <w:b/>
                <w:color w:val="000000"/>
                <w:sz w:val="24"/>
              </w:rPr>
              <w:t xml:space="preserve">Всего </w:t>
            </w:r>
          </w:p>
          <w:p w:rsidR="00F154AD" w:rsidRDefault="00F154AD">
            <w:pPr>
              <w:spacing w:after="0"/>
              <w:ind w:left="135"/>
            </w:pPr>
          </w:p>
        </w:tc>
        <w:tc>
          <w:tcPr>
            <w:tcW w:w="1529" w:type="dxa"/>
            <w:tcMar>
              <w:top w:w="50" w:type="dxa"/>
              <w:left w:w="100" w:type="dxa"/>
            </w:tcMar>
            <w:vAlign w:val="center"/>
          </w:tcPr>
          <w:p w:rsidR="00F154AD" w:rsidRDefault="009F72F7">
            <w:pPr>
              <w:spacing w:after="0"/>
              <w:ind w:left="135"/>
            </w:pPr>
            <w:r>
              <w:rPr>
                <w:rFonts w:ascii="Times New Roman" w:hAnsi="Times New Roman"/>
                <w:b/>
                <w:color w:val="000000"/>
                <w:sz w:val="24"/>
              </w:rPr>
              <w:t xml:space="preserve">Контрольные работы </w:t>
            </w:r>
          </w:p>
          <w:p w:rsidR="00F154AD" w:rsidRDefault="00F154AD">
            <w:pPr>
              <w:spacing w:after="0"/>
              <w:ind w:left="135"/>
            </w:pPr>
          </w:p>
        </w:tc>
        <w:tc>
          <w:tcPr>
            <w:tcW w:w="1628" w:type="dxa"/>
            <w:tcMar>
              <w:top w:w="50" w:type="dxa"/>
              <w:left w:w="100" w:type="dxa"/>
            </w:tcMar>
            <w:vAlign w:val="center"/>
          </w:tcPr>
          <w:p w:rsidR="00F154AD" w:rsidRDefault="009F72F7">
            <w:pPr>
              <w:spacing w:after="0"/>
              <w:ind w:left="135"/>
            </w:pPr>
            <w:r>
              <w:rPr>
                <w:rFonts w:ascii="Times New Roman" w:hAnsi="Times New Roman"/>
                <w:b/>
                <w:color w:val="000000"/>
                <w:sz w:val="24"/>
              </w:rPr>
              <w:t xml:space="preserve">Практические работы </w:t>
            </w:r>
          </w:p>
          <w:p w:rsidR="00F154AD" w:rsidRDefault="00F154AD">
            <w:pPr>
              <w:spacing w:after="0"/>
              <w:ind w:left="135"/>
            </w:pPr>
          </w:p>
        </w:tc>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6122</w:t>
              </w:r>
            </w:hyperlink>
            <w:r w:rsidRPr="00B36813">
              <w:rPr>
                <w:rFonts w:ascii="Times New Roman" w:hAnsi="Times New Roman"/>
                <w:color w:val="000000"/>
                <w:sz w:val="24"/>
                <w:lang w:val="ru-RU"/>
              </w:rPr>
              <w:t xml:space="preserve"> </w:t>
            </w:r>
            <w:hyperlink r:id="rId1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632</w:t>
              </w:r>
              <w:r>
                <w:rPr>
                  <w:rFonts w:ascii="Times New Roman" w:hAnsi="Times New Roman"/>
                  <w:color w:val="0000FF"/>
                  <w:u w:val="single"/>
                </w:rPr>
                <w:t>a</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3168" w:type="dxa"/>
            <w:tcMar>
              <w:top w:w="50" w:type="dxa"/>
              <w:left w:w="100" w:type="dxa"/>
            </w:tcMar>
            <w:vAlign w:val="center"/>
          </w:tcPr>
          <w:p w:rsidR="00F154AD" w:rsidRPr="00B36813" w:rsidRDefault="009F72F7" w:rsidP="00B36813">
            <w:pPr>
              <w:spacing w:after="0"/>
              <w:ind w:left="135"/>
              <w:rPr>
                <w:lang w:val="ru-RU"/>
              </w:rPr>
            </w:pPr>
            <w:r w:rsidRPr="00B36813">
              <w:rPr>
                <w:rFonts w:ascii="Times New Roman" w:hAnsi="Times New Roman"/>
                <w:color w:val="000000"/>
                <w:sz w:val="24"/>
                <w:lang w:val="ru-RU"/>
              </w:rPr>
              <w:t>Методы познания живой природы.</w:t>
            </w:r>
            <w:r w:rsidR="00B36813">
              <w:rPr>
                <w:rFonts w:ascii="Times New Roman" w:hAnsi="Times New Roman"/>
                <w:color w:val="000000"/>
                <w:sz w:val="24"/>
                <w:lang w:val="ru-RU"/>
              </w:rPr>
              <w:t xml:space="preserve"> </w:t>
            </w:r>
            <w:r w:rsidR="00B36813" w:rsidRPr="00B36813">
              <w:rPr>
                <w:rFonts w:ascii="Times New Roman" w:hAnsi="Times New Roman"/>
                <w:color w:val="000000"/>
                <w:sz w:val="24"/>
                <w:lang w:val="ru-RU"/>
              </w:rPr>
              <w:t>Биологические системы, процессы и их изучение</w:t>
            </w:r>
            <w:r w:rsidRPr="00B36813">
              <w:rPr>
                <w:rFonts w:ascii="Times New Roman" w:hAnsi="Times New Roman"/>
                <w:color w:val="000000"/>
                <w:sz w:val="24"/>
                <w:lang w:val="ru-RU"/>
              </w:rPr>
              <w:t xml:space="preserve"> </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Pr="00B36813" w:rsidRDefault="00B36813">
            <w:pPr>
              <w:spacing w:after="0"/>
              <w:ind w:left="135"/>
              <w:jc w:val="center"/>
              <w:rPr>
                <w:lang w:val="ru-RU"/>
              </w:rPr>
            </w:pPr>
            <w:r>
              <w:rPr>
                <w:rFonts w:ascii="Times New Roman" w:hAnsi="Times New Roman"/>
                <w:color w:val="000000"/>
                <w:sz w:val="24"/>
              </w:rPr>
              <w:t xml:space="preserve">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6122</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3168" w:type="dxa"/>
            <w:tcMar>
              <w:top w:w="50" w:type="dxa"/>
              <w:left w:w="100" w:type="dxa"/>
            </w:tcMar>
            <w:vAlign w:val="center"/>
          </w:tcPr>
          <w:p w:rsidR="00F154AD" w:rsidRPr="00B36813" w:rsidRDefault="00B36813">
            <w:pPr>
              <w:spacing w:after="0"/>
              <w:ind w:left="135"/>
              <w:rPr>
                <w:lang w:val="ru-RU"/>
              </w:rPr>
            </w:pPr>
            <w:r>
              <w:rPr>
                <w:rFonts w:ascii="Times New Roman" w:hAnsi="Times New Roman"/>
                <w:color w:val="000000"/>
                <w:sz w:val="24"/>
                <w:lang w:val="ru-RU"/>
              </w:rPr>
              <w:t>Входная контрольная работа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Pr="00B36813" w:rsidRDefault="00B36813">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6564</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674</w:t>
              </w:r>
              <w:r>
                <w:rPr>
                  <w:rFonts w:ascii="Times New Roman" w:hAnsi="Times New Roman"/>
                  <w:color w:val="0000FF"/>
                  <w:u w:val="single"/>
                </w:rPr>
                <w:t>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b</w:t>
              </w:r>
              <w:r w:rsidRPr="00B36813">
                <w:rPr>
                  <w:rFonts w:ascii="Times New Roman" w:hAnsi="Times New Roman"/>
                  <w:color w:val="0000FF"/>
                  <w:u w:val="single"/>
                  <w:lang w:val="ru-RU"/>
                </w:rPr>
                <w:t>72</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b</w:t>
              </w:r>
              <w:r w:rsidRPr="00B36813">
                <w:rPr>
                  <w:rFonts w:ascii="Times New Roman" w:hAnsi="Times New Roman"/>
                  <w:color w:val="0000FF"/>
                  <w:u w:val="single"/>
                  <w:lang w:val="ru-RU"/>
                </w:rPr>
                <w:t>72</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7</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6870</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8</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d</w:t>
              </w:r>
              <w:r w:rsidRPr="00B36813">
                <w:rPr>
                  <w:rFonts w:ascii="Times New Roman" w:hAnsi="Times New Roman"/>
                  <w:color w:val="0000FF"/>
                  <w:u w:val="single"/>
                  <w:lang w:val="ru-RU"/>
                </w:rPr>
                <w:t>5</w:t>
              </w:r>
              <w:r>
                <w:rPr>
                  <w:rFonts w:ascii="Times New Roman" w:hAnsi="Times New Roman"/>
                  <w:color w:val="0000FF"/>
                  <w:u w:val="single"/>
                </w:rPr>
                <w:t>c</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e</w:t>
              </w:r>
              <w:r w:rsidRPr="00B36813">
                <w:rPr>
                  <w:rFonts w:ascii="Times New Roman" w:hAnsi="Times New Roman"/>
                  <w:color w:val="0000FF"/>
                  <w:u w:val="single"/>
                  <w:lang w:val="ru-RU"/>
                </w:rPr>
                <w:t>88</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10</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ff</w:t>
              </w:r>
              <w:r w:rsidRPr="00B36813">
                <w:rPr>
                  <w:rFonts w:ascii="Times New Roman" w:hAnsi="Times New Roman"/>
                  <w:color w:val="0000FF"/>
                  <w:u w:val="single"/>
                  <w:lang w:val="ru-RU"/>
                </w:rPr>
                <w:t>0</w:t>
              </w:r>
            </w:hyperlink>
            <w:r w:rsidRPr="00B36813">
              <w:rPr>
                <w:rFonts w:ascii="Times New Roman" w:hAnsi="Times New Roman"/>
                <w:color w:val="000000"/>
                <w:sz w:val="24"/>
                <w:lang w:val="ru-RU"/>
              </w:rPr>
              <w:t xml:space="preserve"> </w:t>
            </w:r>
            <w:hyperlink r:id="rId2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716</w:t>
              </w:r>
              <w:r>
                <w:rPr>
                  <w:rFonts w:ascii="Times New Roman" w:hAnsi="Times New Roman"/>
                  <w:color w:val="0000FF"/>
                  <w:u w:val="single"/>
                </w:rPr>
                <w:t>c</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12</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766</w:t>
              </w:r>
              <w:r>
                <w:rPr>
                  <w:rFonts w:ascii="Times New Roman" w:hAnsi="Times New Roman"/>
                  <w:color w:val="0000FF"/>
                  <w:u w:val="single"/>
                </w:rPr>
                <w:t>c</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13</w:t>
            </w:r>
          </w:p>
        </w:tc>
        <w:tc>
          <w:tcPr>
            <w:tcW w:w="3168" w:type="dxa"/>
            <w:tcMar>
              <w:top w:w="50" w:type="dxa"/>
              <w:left w:w="100" w:type="dxa"/>
            </w:tcMar>
            <w:vAlign w:val="center"/>
          </w:tcPr>
          <w:p w:rsidR="00F154AD" w:rsidRPr="00B36813" w:rsidRDefault="009F72F7">
            <w:pPr>
              <w:spacing w:after="0"/>
              <w:ind w:left="135"/>
              <w:rPr>
                <w:lang w:val="ru-RU"/>
              </w:rPr>
            </w:pPr>
            <w:r>
              <w:rPr>
                <w:rFonts w:ascii="Times New Roman" w:hAnsi="Times New Roman"/>
                <w:color w:val="000000"/>
                <w:sz w:val="24"/>
              </w:rPr>
              <w:t>Фотосинтез. Хемосинтез</w:t>
            </w:r>
            <w:r w:rsidR="00B36813">
              <w:rPr>
                <w:rFonts w:ascii="Times New Roman" w:hAnsi="Times New Roman"/>
                <w:color w:val="000000"/>
                <w:sz w:val="24"/>
                <w:lang w:val="ru-RU"/>
              </w:rPr>
              <w:t>.</w:t>
            </w:r>
            <w:r w:rsidR="00B36813">
              <w:t xml:space="preserve"> </w:t>
            </w:r>
            <w:r w:rsidR="00B36813" w:rsidRPr="00B36813">
              <w:rPr>
                <w:rFonts w:ascii="Times New Roman" w:hAnsi="Times New Roman"/>
                <w:color w:val="000000"/>
                <w:sz w:val="24"/>
                <w:lang w:val="ru-RU"/>
              </w:rPr>
              <w:t>Энергетический обмен</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r>
                <w:rPr>
                  <w:rFonts w:ascii="Times New Roman" w:hAnsi="Times New Roman"/>
                  <w:color w:val="0000FF"/>
                  <w:u w:val="single"/>
                </w:rPr>
                <w:t>c</w:t>
              </w:r>
              <w:r w:rsidRPr="00B36813">
                <w:rPr>
                  <w:rFonts w:ascii="Times New Roman" w:hAnsi="Times New Roman"/>
                  <w:color w:val="0000FF"/>
                  <w:u w:val="single"/>
                  <w:lang w:val="ru-RU"/>
                </w:rPr>
                <w:t>98</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14</w:t>
            </w:r>
          </w:p>
        </w:tc>
        <w:tc>
          <w:tcPr>
            <w:tcW w:w="3168" w:type="dxa"/>
            <w:tcMar>
              <w:top w:w="50" w:type="dxa"/>
              <w:left w:w="100" w:type="dxa"/>
            </w:tcMar>
            <w:vAlign w:val="center"/>
          </w:tcPr>
          <w:p w:rsidR="00F154AD" w:rsidRPr="00B36813" w:rsidRDefault="00B36813">
            <w:pPr>
              <w:spacing w:after="0"/>
              <w:ind w:left="135"/>
              <w:rPr>
                <w:lang w:val="ru-RU"/>
              </w:rPr>
            </w:pPr>
            <w:r>
              <w:rPr>
                <w:rFonts w:ascii="Times New Roman" w:hAnsi="Times New Roman"/>
                <w:color w:val="000000"/>
                <w:sz w:val="24"/>
                <w:lang w:val="ru-RU"/>
              </w:rPr>
              <w:t>Полугодовая контрольная работа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Pr="00B36813" w:rsidRDefault="00B36813">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r>
                <w:rPr>
                  <w:rFonts w:ascii="Times New Roman" w:hAnsi="Times New Roman"/>
                  <w:color w:val="0000FF"/>
                  <w:u w:val="single"/>
                </w:rPr>
                <w:t>aae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r>
                <w:rPr>
                  <w:rFonts w:ascii="Times New Roman" w:hAnsi="Times New Roman"/>
                  <w:color w:val="0000FF"/>
                  <w:u w:val="single"/>
                </w:rPr>
                <w:t>dc</w:t>
              </w:r>
              <w:r w:rsidRPr="00B36813">
                <w:rPr>
                  <w:rFonts w:ascii="Times New Roman" w:hAnsi="Times New Roman"/>
                  <w:color w:val="0000FF"/>
                  <w:u w:val="single"/>
                  <w:lang w:val="ru-RU"/>
                </w:rPr>
                <w:t>4</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796</w:t>
              </w:r>
              <w:r>
                <w:rPr>
                  <w:rFonts w:ascii="Times New Roman" w:hAnsi="Times New Roman"/>
                  <w:color w:val="0000FF"/>
                  <w:u w:val="single"/>
                </w:rPr>
                <w:t>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17</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796</w:t>
              </w:r>
              <w:r>
                <w:rPr>
                  <w:rFonts w:ascii="Times New Roman" w:hAnsi="Times New Roman"/>
                  <w:color w:val="0000FF"/>
                  <w:u w:val="single"/>
                </w:rPr>
                <w:t>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18</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Неклеточные формы жизни — вирусы</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7540</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81</w:t>
              </w:r>
              <w:r>
                <w:rPr>
                  <w:rFonts w:ascii="Times New Roman" w:hAnsi="Times New Roman"/>
                  <w:color w:val="0000FF"/>
                  <w:u w:val="single"/>
                </w:rPr>
                <w:t>b</w:t>
              </w:r>
              <w:r w:rsidRPr="00B36813">
                <w:rPr>
                  <w:rFonts w:ascii="Times New Roman" w:hAnsi="Times New Roman"/>
                  <w:color w:val="0000FF"/>
                  <w:u w:val="single"/>
                  <w:lang w:val="ru-RU"/>
                </w:rPr>
                <w:t>6</w:t>
              </w:r>
            </w:hyperlink>
            <w:r w:rsidRPr="00B36813">
              <w:rPr>
                <w:rFonts w:ascii="Times New Roman" w:hAnsi="Times New Roman"/>
                <w:color w:val="000000"/>
                <w:sz w:val="24"/>
                <w:lang w:val="ru-RU"/>
              </w:rPr>
              <w:t xml:space="preserve"> </w:t>
            </w:r>
            <w:hyperlink r:id="rId3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831</w:t>
              </w:r>
              <w:r>
                <w:rPr>
                  <w:rFonts w:ascii="Times New Roman" w:hAnsi="Times New Roman"/>
                  <w:color w:val="0000FF"/>
                  <w:u w:val="single"/>
                </w:rPr>
                <w:t>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20</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Мейоз</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w:t>
              </w:r>
              <w:r>
                <w:rPr>
                  <w:rFonts w:ascii="Times New Roman" w:hAnsi="Times New Roman"/>
                  <w:color w:val="0000FF"/>
                  <w:u w:val="single"/>
                </w:rPr>
                <w:t>a</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81</w:t>
              </w:r>
              <w:r>
                <w:rPr>
                  <w:rFonts w:ascii="Times New Roman" w:hAnsi="Times New Roman"/>
                  <w:color w:val="0000FF"/>
                  <w:u w:val="single"/>
                </w:rPr>
                <w:t>b</w:t>
              </w:r>
              <w:r w:rsidRPr="00B36813">
                <w:rPr>
                  <w:rFonts w:ascii="Times New Roman" w:hAnsi="Times New Roman"/>
                  <w:color w:val="0000FF"/>
                  <w:u w:val="single"/>
                  <w:lang w:val="ru-RU"/>
                </w:rPr>
                <w:t>6</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22</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8436</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23</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86</w:t>
              </w:r>
              <w:r>
                <w:rPr>
                  <w:rFonts w:ascii="Times New Roman" w:hAnsi="Times New Roman"/>
                  <w:color w:val="0000FF"/>
                  <w:u w:val="single"/>
                </w:rPr>
                <w:t>f</w:t>
              </w:r>
              <w:r w:rsidRPr="00B36813">
                <w:rPr>
                  <w:rFonts w:ascii="Times New Roman" w:hAnsi="Times New Roman"/>
                  <w:color w:val="0000FF"/>
                  <w:u w:val="single"/>
                  <w:lang w:val="ru-RU"/>
                </w:rPr>
                <w:t>2</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24</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8878</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89</w:t>
              </w:r>
              <w:r>
                <w:rPr>
                  <w:rFonts w:ascii="Times New Roman" w:hAnsi="Times New Roman"/>
                  <w:color w:val="0000FF"/>
                  <w:u w:val="single"/>
                </w:rPr>
                <w:t>a</w:t>
              </w:r>
              <w:r w:rsidRPr="00B36813">
                <w:rPr>
                  <w:rFonts w:ascii="Times New Roman" w:hAnsi="Times New Roman"/>
                  <w:color w:val="0000FF"/>
                  <w:u w:val="single"/>
                  <w:lang w:val="ru-RU"/>
                </w:rPr>
                <w:t>4</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r>
                <w:rPr>
                  <w:rFonts w:ascii="Times New Roman" w:hAnsi="Times New Roman"/>
                  <w:color w:val="0000FF"/>
                  <w:u w:val="single"/>
                </w:rPr>
                <w:t>c</w:t>
              </w:r>
              <w:r w:rsidRPr="00B36813">
                <w:rPr>
                  <w:rFonts w:ascii="Times New Roman" w:hAnsi="Times New Roman"/>
                  <w:color w:val="0000FF"/>
                  <w:u w:val="single"/>
                  <w:lang w:val="ru-RU"/>
                </w:rPr>
                <w:t>60</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27</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r>
                <w:rPr>
                  <w:rFonts w:ascii="Times New Roman" w:hAnsi="Times New Roman"/>
                  <w:color w:val="0000FF"/>
                  <w:u w:val="single"/>
                </w:rPr>
                <w:t>c</w:t>
              </w:r>
              <w:r w:rsidRPr="00B36813">
                <w:rPr>
                  <w:rFonts w:ascii="Times New Roman" w:hAnsi="Times New Roman"/>
                  <w:color w:val="0000FF"/>
                  <w:u w:val="single"/>
                  <w:lang w:val="ru-RU"/>
                </w:rPr>
                <w:t>60</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r>
                <w:rPr>
                  <w:rFonts w:ascii="Times New Roman" w:hAnsi="Times New Roman"/>
                  <w:color w:val="0000FF"/>
                  <w:u w:val="single"/>
                </w:rPr>
                <w:t>efe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29</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r>
                <w:rPr>
                  <w:rFonts w:ascii="Times New Roman" w:hAnsi="Times New Roman"/>
                  <w:color w:val="0000FF"/>
                  <w:u w:val="single"/>
                </w:rPr>
                <w:t>efe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30</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r>
                <w:rPr>
                  <w:rFonts w:ascii="Times New Roman" w:hAnsi="Times New Roman"/>
                  <w:color w:val="0000FF"/>
                  <w:u w:val="single"/>
                </w:rPr>
                <w:t>d</w:t>
              </w:r>
              <w:r w:rsidRPr="00B36813">
                <w:rPr>
                  <w:rFonts w:ascii="Times New Roman" w:hAnsi="Times New Roman"/>
                  <w:color w:val="0000FF"/>
                  <w:u w:val="single"/>
                  <w:lang w:val="ru-RU"/>
                </w:rPr>
                <w:t>78</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Селекция как наука и процесс</w:t>
            </w:r>
            <w:r w:rsidR="00B36813">
              <w:rPr>
                <w:rFonts w:ascii="Times New Roman" w:hAnsi="Times New Roman"/>
                <w:color w:val="000000"/>
                <w:sz w:val="24"/>
                <w:lang w:val="ru-RU"/>
              </w:rPr>
              <w:t>.</w:t>
            </w:r>
            <w:r w:rsidR="00B36813" w:rsidRPr="00B36813">
              <w:rPr>
                <w:rFonts w:ascii="Times New Roman" w:hAnsi="Times New Roman"/>
                <w:color w:val="000000"/>
                <w:sz w:val="24"/>
                <w:lang w:val="ru-RU"/>
              </w:rPr>
              <w:t xml:space="preserve"> Методы и достижения селекции растений и животных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9214</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33</w:t>
            </w:r>
          </w:p>
        </w:tc>
        <w:tc>
          <w:tcPr>
            <w:tcW w:w="3168" w:type="dxa"/>
            <w:tcMar>
              <w:top w:w="50" w:type="dxa"/>
              <w:left w:w="100" w:type="dxa"/>
            </w:tcMar>
            <w:vAlign w:val="center"/>
          </w:tcPr>
          <w:p w:rsidR="00F154AD" w:rsidRPr="00B36813" w:rsidRDefault="00B36813">
            <w:pPr>
              <w:spacing w:after="0"/>
              <w:ind w:left="135"/>
              <w:rPr>
                <w:lang w:val="ru-RU"/>
              </w:rPr>
            </w:pPr>
            <w:r>
              <w:rPr>
                <w:rFonts w:ascii="Times New Roman" w:hAnsi="Times New Roman"/>
                <w:color w:val="000000"/>
                <w:sz w:val="24"/>
                <w:lang w:val="ru-RU"/>
              </w:rPr>
              <w:t>Итоговая контрольная работа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Pr="00B36813" w:rsidRDefault="00B36813">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9214</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34</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9336</w:t>
              </w:r>
            </w:hyperlink>
          </w:p>
        </w:tc>
      </w:tr>
      <w:tr w:rsidR="00F154AD" w:rsidRPr="00B36813">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154AD" w:rsidRPr="00B36813" w:rsidRDefault="00B3681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628" w:type="dxa"/>
            <w:tcMar>
              <w:top w:w="50" w:type="dxa"/>
              <w:left w:w="100" w:type="dxa"/>
            </w:tcMar>
            <w:vAlign w:val="center"/>
          </w:tcPr>
          <w:p w:rsidR="00F154AD" w:rsidRPr="00B36813" w:rsidRDefault="00B3681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3.5</w:t>
            </w:r>
            <w:r w:rsidR="009F72F7" w:rsidRPr="00B36813">
              <w:rPr>
                <w:rFonts w:ascii="Times New Roman" w:hAnsi="Times New Roman"/>
                <w:color w:val="000000"/>
                <w:sz w:val="24"/>
                <w:lang w:val="ru-RU"/>
              </w:rPr>
              <w:t xml:space="preserve"> </w:t>
            </w:r>
          </w:p>
        </w:tc>
        <w:tc>
          <w:tcPr>
            <w:tcW w:w="0" w:type="auto"/>
            <w:gridSpan w:val="2"/>
            <w:tcMar>
              <w:top w:w="50" w:type="dxa"/>
              <w:left w:w="100" w:type="dxa"/>
            </w:tcMar>
            <w:vAlign w:val="center"/>
          </w:tcPr>
          <w:p w:rsidR="00F154AD" w:rsidRPr="00B36813" w:rsidRDefault="00F154AD">
            <w:pPr>
              <w:rPr>
                <w:lang w:val="ru-RU"/>
              </w:rPr>
            </w:pPr>
          </w:p>
        </w:tc>
      </w:tr>
    </w:tbl>
    <w:p w:rsidR="00F154AD" w:rsidRPr="00B36813" w:rsidRDefault="00F154AD">
      <w:pPr>
        <w:rPr>
          <w:lang w:val="ru-RU"/>
        </w:rPr>
        <w:sectPr w:rsidR="00F154AD" w:rsidRPr="00B36813">
          <w:pgSz w:w="16383" w:h="11906" w:orient="landscape"/>
          <w:pgMar w:top="1134" w:right="850" w:bottom="1134" w:left="1701" w:header="720" w:footer="720" w:gutter="0"/>
          <w:cols w:space="720"/>
        </w:sectPr>
      </w:pPr>
    </w:p>
    <w:p w:rsidR="00F154AD" w:rsidRPr="00B36813" w:rsidRDefault="009F72F7">
      <w:pPr>
        <w:spacing w:after="0"/>
        <w:ind w:left="120"/>
        <w:rPr>
          <w:lang w:val="ru-RU"/>
        </w:rPr>
      </w:pPr>
      <w:r w:rsidRPr="00B36813">
        <w:rPr>
          <w:rFonts w:ascii="Times New Roman" w:hAnsi="Times New Roman"/>
          <w:b/>
          <w:color w:val="000000"/>
          <w:sz w:val="28"/>
          <w:lang w:val="ru-RU"/>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F154AD" w:rsidRPr="00B36813">
        <w:trPr>
          <w:trHeight w:val="144"/>
          <w:tblCellSpacing w:w="20" w:type="nil"/>
        </w:trPr>
        <w:tc>
          <w:tcPr>
            <w:tcW w:w="378"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 п/п </w:t>
            </w:r>
          </w:p>
          <w:p w:rsidR="00F154AD" w:rsidRPr="00B36813" w:rsidRDefault="00F154AD">
            <w:pPr>
              <w:spacing w:after="0"/>
              <w:ind w:left="135"/>
              <w:rPr>
                <w:lang w:val="ru-RU"/>
              </w:rPr>
            </w:pPr>
          </w:p>
        </w:tc>
        <w:tc>
          <w:tcPr>
            <w:tcW w:w="3168"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Тема урока </w:t>
            </w:r>
          </w:p>
          <w:p w:rsidR="00F154AD" w:rsidRPr="00B36813" w:rsidRDefault="00F154AD">
            <w:pPr>
              <w:spacing w:after="0"/>
              <w:ind w:left="135"/>
              <w:rPr>
                <w:lang w:val="ru-RU"/>
              </w:rPr>
            </w:pPr>
          </w:p>
        </w:tc>
        <w:tc>
          <w:tcPr>
            <w:tcW w:w="0" w:type="auto"/>
            <w:gridSpan w:val="3"/>
            <w:tcMar>
              <w:top w:w="50" w:type="dxa"/>
              <w:left w:w="100" w:type="dxa"/>
            </w:tcMar>
            <w:vAlign w:val="center"/>
          </w:tcPr>
          <w:p w:rsidR="00F154AD" w:rsidRPr="00B36813" w:rsidRDefault="009F72F7">
            <w:pPr>
              <w:spacing w:after="0"/>
              <w:rPr>
                <w:lang w:val="ru-RU"/>
              </w:rPr>
            </w:pPr>
            <w:r w:rsidRPr="00B36813">
              <w:rPr>
                <w:rFonts w:ascii="Times New Roman" w:hAnsi="Times New Roman"/>
                <w:b/>
                <w:color w:val="000000"/>
                <w:sz w:val="24"/>
                <w:lang w:val="ru-RU"/>
              </w:rPr>
              <w:t>Количество часов</w:t>
            </w:r>
          </w:p>
        </w:tc>
        <w:tc>
          <w:tcPr>
            <w:tcW w:w="1155"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Дата изучения </w:t>
            </w:r>
          </w:p>
          <w:p w:rsidR="00F154AD" w:rsidRPr="00B36813" w:rsidRDefault="00F154AD">
            <w:pPr>
              <w:spacing w:after="0"/>
              <w:ind w:left="135"/>
              <w:rPr>
                <w:lang w:val="ru-RU"/>
              </w:rPr>
            </w:pPr>
          </w:p>
        </w:tc>
        <w:tc>
          <w:tcPr>
            <w:tcW w:w="1977"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Электронные цифровые образовательные ресурсы </w:t>
            </w:r>
          </w:p>
          <w:p w:rsidR="00F154AD" w:rsidRPr="00B36813" w:rsidRDefault="00F154AD">
            <w:pPr>
              <w:spacing w:after="0"/>
              <w:ind w:left="135"/>
              <w:rPr>
                <w:lang w:val="ru-RU"/>
              </w:rPr>
            </w:pPr>
          </w:p>
        </w:tc>
      </w:tr>
      <w:tr w:rsidR="00F154AD">
        <w:trPr>
          <w:trHeight w:val="144"/>
          <w:tblCellSpacing w:w="20" w:type="nil"/>
        </w:trPr>
        <w:tc>
          <w:tcPr>
            <w:tcW w:w="0" w:type="auto"/>
            <w:vMerge/>
            <w:tcBorders>
              <w:top w:val="nil"/>
            </w:tcBorders>
            <w:tcMar>
              <w:top w:w="50" w:type="dxa"/>
              <w:left w:w="100" w:type="dxa"/>
            </w:tcMar>
          </w:tcPr>
          <w:p w:rsidR="00F154AD" w:rsidRPr="00B36813" w:rsidRDefault="00F154AD">
            <w:pPr>
              <w:rPr>
                <w:lang w:val="ru-RU"/>
              </w:rPr>
            </w:pPr>
          </w:p>
        </w:tc>
        <w:tc>
          <w:tcPr>
            <w:tcW w:w="0" w:type="auto"/>
            <w:vMerge/>
            <w:tcBorders>
              <w:top w:val="nil"/>
            </w:tcBorders>
            <w:tcMar>
              <w:top w:w="50" w:type="dxa"/>
              <w:left w:w="100" w:type="dxa"/>
            </w:tcMar>
          </w:tcPr>
          <w:p w:rsidR="00F154AD" w:rsidRPr="00B36813" w:rsidRDefault="00F154AD">
            <w:pPr>
              <w:rPr>
                <w:lang w:val="ru-RU"/>
              </w:rPr>
            </w:pPr>
          </w:p>
        </w:tc>
        <w:tc>
          <w:tcPr>
            <w:tcW w:w="830"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Всего </w:t>
            </w:r>
          </w:p>
          <w:p w:rsidR="00F154AD" w:rsidRPr="00B36813" w:rsidRDefault="00F154AD">
            <w:pPr>
              <w:spacing w:after="0"/>
              <w:ind w:left="135"/>
              <w:rPr>
                <w:lang w:val="ru-RU"/>
              </w:rPr>
            </w:pPr>
          </w:p>
        </w:tc>
        <w:tc>
          <w:tcPr>
            <w:tcW w:w="1529" w:type="dxa"/>
            <w:tcMar>
              <w:top w:w="50" w:type="dxa"/>
              <w:left w:w="100" w:type="dxa"/>
            </w:tcMar>
            <w:vAlign w:val="center"/>
          </w:tcPr>
          <w:p w:rsidR="00F154AD" w:rsidRDefault="009F72F7">
            <w:pPr>
              <w:spacing w:after="0"/>
              <w:ind w:left="135"/>
            </w:pPr>
            <w:r>
              <w:rPr>
                <w:rFonts w:ascii="Times New Roman" w:hAnsi="Times New Roman"/>
                <w:b/>
                <w:color w:val="000000"/>
                <w:sz w:val="24"/>
              </w:rPr>
              <w:t xml:space="preserve">Контрольные работы </w:t>
            </w:r>
          </w:p>
          <w:p w:rsidR="00F154AD" w:rsidRDefault="00F154AD">
            <w:pPr>
              <w:spacing w:after="0"/>
              <w:ind w:left="135"/>
            </w:pPr>
          </w:p>
        </w:tc>
        <w:tc>
          <w:tcPr>
            <w:tcW w:w="1628" w:type="dxa"/>
            <w:tcMar>
              <w:top w:w="50" w:type="dxa"/>
              <w:left w:w="100" w:type="dxa"/>
            </w:tcMar>
            <w:vAlign w:val="center"/>
          </w:tcPr>
          <w:p w:rsidR="00F154AD" w:rsidRDefault="009F72F7">
            <w:pPr>
              <w:spacing w:after="0"/>
              <w:ind w:left="135"/>
            </w:pPr>
            <w:r>
              <w:rPr>
                <w:rFonts w:ascii="Times New Roman" w:hAnsi="Times New Roman"/>
                <w:b/>
                <w:color w:val="000000"/>
                <w:sz w:val="24"/>
              </w:rPr>
              <w:t xml:space="preserve">Практические работы </w:t>
            </w:r>
          </w:p>
          <w:p w:rsidR="00F154AD" w:rsidRDefault="00F154AD">
            <w:pPr>
              <w:spacing w:after="0"/>
              <w:ind w:left="135"/>
            </w:pPr>
          </w:p>
        </w:tc>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ea</w:t>
              </w:r>
              <w:r w:rsidRPr="00B36813">
                <w:rPr>
                  <w:rFonts w:ascii="Times New Roman" w:hAnsi="Times New Roman"/>
                  <w:color w:val="0000FF"/>
                  <w:u w:val="single"/>
                  <w:lang w:val="ru-RU"/>
                </w:rPr>
                <w:t>20</w:t>
              </w:r>
              <w:r>
                <w:rPr>
                  <w:rFonts w:ascii="Times New Roman" w:hAnsi="Times New Roman"/>
                  <w:color w:val="0000FF"/>
                  <w:u w:val="single"/>
                </w:rPr>
                <w:t>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9570</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3168" w:type="dxa"/>
            <w:tcMar>
              <w:top w:w="50" w:type="dxa"/>
              <w:left w:w="100" w:type="dxa"/>
            </w:tcMar>
            <w:vAlign w:val="center"/>
          </w:tcPr>
          <w:p w:rsidR="00F154AD" w:rsidRPr="002F75C0" w:rsidRDefault="009F72F7">
            <w:pPr>
              <w:spacing w:after="0"/>
              <w:ind w:left="135"/>
              <w:rPr>
                <w:lang w:val="ru-RU"/>
              </w:rPr>
            </w:pPr>
            <w:r w:rsidRPr="002F75C0">
              <w:rPr>
                <w:rFonts w:ascii="Times New Roman" w:hAnsi="Times New Roman"/>
                <w:color w:val="000000"/>
                <w:sz w:val="24"/>
                <w:lang w:val="ru-RU"/>
              </w:rPr>
              <w:t>Микроэволюция</w:t>
            </w:r>
            <w:r w:rsidR="002F75C0">
              <w:rPr>
                <w:rFonts w:ascii="Times New Roman" w:hAnsi="Times New Roman"/>
                <w:color w:val="000000"/>
                <w:sz w:val="24"/>
                <w:lang w:val="ru-RU"/>
              </w:rPr>
              <w:t>.</w:t>
            </w:r>
            <w:r w:rsidR="002F75C0" w:rsidRPr="00B36813">
              <w:rPr>
                <w:rFonts w:ascii="Times New Roman" w:hAnsi="Times New Roman"/>
                <w:color w:val="000000"/>
                <w:sz w:val="24"/>
                <w:lang w:val="ru-RU"/>
              </w:rPr>
              <w:t xml:space="preserve"> Популяция как элементарная единица вида и эволюции</w:t>
            </w:r>
          </w:p>
        </w:tc>
        <w:tc>
          <w:tcPr>
            <w:tcW w:w="830" w:type="dxa"/>
            <w:tcMar>
              <w:top w:w="50" w:type="dxa"/>
              <w:left w:w="100" w:type="dxa"/>
            </w:tcMar>
            <w:vAlign w:val="center"/>
          </w:tcPr>
          <w:p w:rsidR="00F154AD" w:rsidRDefault="009F72F7">
            <w:pPr>
              <w:spacing w:after="0"/>
              <w:ind w:left="135"/>
              <w:jc w:val="center"/>
            </w:pPr>
            <w:r w:rsidRPr="002F7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r>
                <w:rPr>
                  <w:rFonts w:ascii="Times New Roman" w:hAnsi="Times New Roman"/>
                  <w:color w:val="0000FF"/>
                  <w:u w:val="single"/>
                </w:rPr>
                <w:t>c</w:t>
              </w:r>
              <w:r w:rsidRPr="00B36813">
                <w:rPr>
                  <w:rFonts w:ascii="Times New Roman" w:hAnsi="Times New Roman"/>
                  <w:color w:val="0000FF"/>
                  <w:u w:val="single"/>
                  <w:lang w:val="ru-RU"/>
                </w:rPr>
                <w:t>1</w:t>
              </w:r>
              <w:r>
                <w:rPr>
                  <w:rFonts w:ascii="Times New Roman" w:hAnsi="Times New Roman"/>
                  <w:color w:val="0000FF"/>
                  <w:u w:val="single"/>
                </w:rPr>
                <w:t>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3168" w:type="dxa"/>
            <w:tcMar>
              <w:top w:w="50" w:type="dxa"/>
              <w:left w:w="100" w:type="dxa"/>
            </w:tcMar>
            <w:vAlign w:val="center"/>
          </w:tcPr>
          <w:p w:rsidR="00F154AD" w:rsidRPr="00B36813" w:rsidRDefault="002F75C0" w:rsidP="002F75C0">
            <w:pPr>
              <w:spacing w:after="0"/>
              <w:ind w:left="135"/>
              <w:rPr>
                <w:lang w:val="ru-RU"/>
              </w:rPr>
            </w:pPr>
            <w:r>
              <w:rPr>
                <w:rFonts w:ascii="Times New Roman" w:hAnsi="Times New Roman"/>
                <w:color w:val="000000"/>
                <w:sz w:val="24"/>
                <w:lang w:val="ru-RU"/>
              </w:rPr>
              <w:t>Входная контрольная работа</w:t>
            </w:r>
            <w:r w:rsidR="009F72F7" w:rsidRPr="00B36813">
              <w:rPr>
                <w:rFonts w:ascii="Times New Roman" w:hAnsi="Times New Roman"/>
                <w:color w:val="000000"/>
                <w:sz w:val="24"/>
                <w:lang w:val="ru-RU"/>
              </w:rPr>
              <w:t xml:space="preserve"> </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Pr="002F75C0" w:rsidRDefault="002F75C0">
            <w:pPr>
              <w:spacing w:after="0"/>
              <w:ind w:left="135"/>
              <w:jc w:val="center"/>
              <w:rPr>
                <w:lang w:val="ru-RU"/>
              </w:rPr>
            </w:pPr>
            <w:r>
              <w:rPr>
                <w:lang w:val="ru-RU"/>
              </w:rPr>
              <w:t>1</w:t>
            </w:r>
          </w:p>
        </w:tc>
        <w:tc>
          <w:tcPr>
            <w:tcW w:w="1628" w:type="dxa"/>
            <w:tcMar>
              <w:top w:w="50" w:type="dxa"/>
              <w:left w:w="100" w:type="dxa"/>
            </w:tcMar>
            <w:vAlign w:val="center"/>
          </w:tcPr>
          <w:p w:rsidR="00F154AD" w:rsidRPr="002F75C0" w:rsidRDefault="00F154AD" w:rsidP="002F75C0">
            <w:pPr>
              <w:spacing w:after="0"/>
              <w:rPr>
                <w:lang w:val="ru-RU"/>
              </w:rP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99</w:t>
              </w:r>
              <w:r>
                <w:rPr>
                  <w:rFonts w:ascii="Times New Roman" w:hAnsi="Times New Roman"/>
                  <w:color w:val="0000FF"/>
                  <w:u w:val="single"/>
                </w:rPr>
                <w:t>c</w:t>
              </w:r>
              <w:r w:rsidRPr="00B36813">
                <w:rPr>
                  <w:rFonts w:ascii="Times New Roman" w:hAnsi="Times New Roman"/>
                  <w:color w:val="0000FF"/>
                  <w:u w:val="single"/>
                  <w:lang w:val="ru-RU"/>
                </w:rPr>
                <w:t>6</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r>
                <w:rPr>
                  <w:rFonts w:ascii="Times New Roman" w:hAnsi="Times New Roman"/>
                  <w:color w:val="0000FF"/>
                  <w:u w:val="single"/>
                </w:rPr>
                <w:t>da</w:t>
              </w:r>
              <w:r w:rsidRPr="00B36813">
                <w:rPr>
                  <w:rFonts w:ascii="Times New Roman" w:hAnsi="Times New Roman"/>
                  <w:color w:val="0000FF"/>
                  <w:u w:val="single"/>
                  <w:lang w:val="ru-RU"/>
                </w:rPr>
                <w:t>4</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r>
                <w:rPr>
                  <w:rFonts w:ascii="Times New Roman" w:hAnsi="Times New Roman"/>
                  <w:color w:val="0000FF"/>
                  <w:u w:val="single"/>
                </w:rPr>
                <w:t>ed</w:t>
              </w:r>
              <w:r w:rsidRPr="00B36813">
                <w:rPr>
                  <w:rFonts w:ascii="Times New Roman" w:hAnsi="Times New Roman"/>
                  <w:color w:val="0000FF"/>
                  <w:u w:val="single"/>
                  <w:lang w:val="ru-RU"/>
                </w:rPr>
                <w:t>0</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7</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r>
                <w:rPr>
                  <w:rFonts w:ascii="Times New Roman" w:hAnsi="Times New Roman"/>
                  <w:color w:val="0000FF"/>
                  <w:u w:val="single"/>
                </w:rPr>
                <w:t>fde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8</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Направления и пути макроэволюции</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r>
                <w:rPr>
                  <w:rFonts w:ascii="Times New Roman" w:hAnsi="Times New Roman"/>
                  <w:color w:val="0000FF"/>
                  <w:u w:val="single"/>
                </w:rPr>
                <w:t>c</w:t>
              </w:r>
              <w:r w:rsidRPr="00B36813">
                <w:rPr>
                  <w:rFonts w:ascii="Times New Roman" w:hAnsi="Times New Roman"/>
                  <w:color w:val="0000FF"/>
                  <w:u w:val="single"/>
                  <w:lang w:val="ru-RU"/>
                </w:rPr>
                <w:t>1</w:t>
              </w:r>
              <w:r>
                <w:rPr>
                  <w:rFonts w:ascii="Times New Roman" w:hAnsi="Times New Roman"/>
                  <w:color w:val="0000FF"/>
                  <w:u w:val="single"/>
                </w:rPr>
                <w:t>e</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9</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Необратимость эволюции</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ea</w:t>
              </w:r>
              <w:r w:rsidRPr="00B36813">
                <w:rPr>
                  <w:rFonts w:ascii="Times New Roman" w:hAnsi="Times New Roman"/>
                  <w:color w:val="0000FF"/>
                  <w:u w:val="single"/>
                  <w:lang w:val="ru-RU"/>
                </w:rPr>
                <w:t>5</w:t>
              </w:r>
              <w:r>
                <w:rPr>
                  <w:rFonts w:ascii="Times New Roman" w:hAnsi="Times New Roman"/>
                  <w:color w:val="0000FF"/>
                  <w:u w:val="single"/>
                </w:rPr>
                <w:t>a</w:t>
              </w:r>
              <w:r w:rsidRPr="00B36813">
                <w:rPr>
                  <w:rFonts w:ascii="Times New Roman" w:hAnsi="Times New Roman"/>
                  <w:color w:val="0000FF"/>
                  <w:u w:val="single"/>
                  <w:lang w:val="ru-RU"/>
                </w:rPr>
                <w:t>6</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ea</w:t>
              </w:r>
              <w:r w:rsidRPr="00B36813">
                <w:rPr>
                  <w:rFonts w:ascii="Times New Roman" w:hAnsi="Times New Roman"/>
                  <w:color w:val="0000FF"/>
                  <w:u w:val="single"/>
                  <w:lang w:val="ru-RU"/>
                </w:rPr>
                <w:t>6</w:t>
              </w:r>
              <w:r>
                <w:rPr>
                  <w:rFonts w:ascii="Times New Roman" w:hAnsi="Times New Roman"/>
                  <w:color w:val="0000FF"/>
                  <w:u w:val="single"/>
                </w:rPr>
                <w:t>be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13</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ea</w:t>
              </w:r>
              <w:r w:rsidRPr="00B36813">
                <w:rPr>
                  <w:rFonts w:ascii="Times New Roman" w:hAnsi="Times New Roman"/>
                  <w:color w:val="0000FF"/>
                  <w:u w:val="single"/>
                  <w:lang w:val="ru-RU"/>
                </w:rPr>
                <w:t>8</w:t>
              </w:r>
              <w:r>
                <w:rPr>
                  <w:rFonts w:ascii="Times New Roman" w:hAnsi="Times New Roman"/>
                  <w:color w:val="0000FF"/>
                  <w:u w:val="single"/>
                </w:rPr>
                <w:t>bc</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14</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ea</w:t>
              </w:r>
              <w:r w:rsidRPr="00B36813">
                <w:rPr>
                  <w:rFonts w:ascii="Times New Roman" w:hAnsi="Times New Roman"/>
                  <w:color w:val="0000FF"/>
                  <w:u w:val="single"/>
                  <w:lang w:val="ru-RU"/>
                </w:rPr>
                <w:t>48</w:t>
              </w:r>
              <w:r>
                <w:rPr>
                  <w:rFonts w:ascii="Times New Roman" w:hAnsi="Times New Roman"/>
                  <w:color w:val="0000FF"/>
                  <w:u w:val="single"/>
                </w:rPr>
                <w:t>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15</w:t>
            </w:r>
          </w:p>
        </w:tc>
        <w:tc>
          <w:tcPr>
            <w:tcW w:w="3168" w:type="dxa"/>
            <w:tcMar>
              <w:top w:w="50" w:type="dxa"/>
              <w:left w:w="100" w:type="dxa"/>
            </w:tcMar>
            <w:vAlign w:val="center"/>
          </w:tcPr>
          <w:p w:rsidR="00F154AD" w:rsidRPr="002F75C0" w:rsidRDefault="009F72F7">
            <w:pPr>
              <w:spacing w:after="0"/>
              <w:ind w:left="135"/>
              <w:rPr>
                <w:lang w:val="ru-RU"/>
              </w:rPr>
            </w:pPr>
            <w:r w:rsidRPr="002F75C0">
              <w:rPr>
                <w:rFonts w:ascii="Times New Roman" w:hAnsi="Times New Roman"/>
                <w:color w:val="000000"/>
                <w:sz w:val="24"/>
                <w:lang w:val="ru-RU"/>
              </w:rPr>
              <w:t>Эволюция человека (антропогенез)</w:t>
            </w:r>
            <w:r w:rsidR="002F75C0">
              <w:rPr>
                <w:rFonts w:ascii="Times New Roman" w:hAnsi="Times New Roman"/>
                <w:color w:val="000000"/>
                <w:sz w:val="24"/>
                <w:lang w:val="ru-RU"/>
              </w:rPr>
              <w:t>.</w:t>
            </w:r>
            <w:r w:rsidR="002F75C0" w:rsidRPr="002F75C0">
              <w:rPr>
                <w:lang w:val="ru-RU"/>
              </w:rPr>
              <w:t xml:space="preserve"> </w:t>
            </w:r>
            <w:r w:rsidR="002F75C0" w:rsidRPr="002F75C0">
              <w:rPr>
                <w:rFonts w:ascii="Times New Roman" w:hAnsi="Times New Roman"/>
                <w:color w:val="000000"/>
                <w:sz w:val="24"/>
                <w:lang w:val="ru-RU"/>
              </w:rPr>
              <w:t>Движущие силы (факторы) антропогенеза</w:t>
            </w:r>
          </w:p>
        </w:tc>
        <w:tc>
          <w:tcPr>
            <w:tcW w:w="830" w:type="dxa"/>
            <w:tcMar>
              <w:top w:w="50" w:type="dxa"/>
              <w:left w:w="100" w:type="dxa"/>
            </w:tcMar>
            <w:vAlign w:val="center"/>
          </w:tcPr>
          <w:p w:rsidR="00F154AD" w:rsidRDefault="009F72F7">
            <w:pPr>
              <w:spacing w:after="0"/>
              <w:ind w:left="135"/>
              <w:jc w:val="center"/>
            </w:pPr>
            <w:r w:rsidRPr="002F7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eac</w:t>
              </w:r>
              <w:r w:rsidRPr="00B36813">
                <w:rPr>
                  <w:rFonts w:ascii="Times New Roman" w:hAnsi="Times New Roman"/>
                  <w:color w:val="0000FF"/>
                  <w:u w:val="single"/>
                  <w:lang w:val="ru-RU"/>
                </w:rPr>
                <w:t>2</w:t>
              </w:r>
              <w:r>
                <w:rPr>
                  <w:rFonts w:ascii="Times New Roman" w:hAnsi="Times New Roman"/>
                  <w:color w:val="0000FF"/>
                  <w:u w:val="single"/>
                </w:rPr>
                <w:t>c</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16</w:t>
            </w:r>
          </w:p>
        </w:tc>
        <w:tc>
          <w:tcPr>
            <w:tcW w:w="3168" w:type="dxa"/>
            <w:tcMar>
              <w:top w:w="50" w:type="dxa"/>
              <w:left w:w="100" w:type="dxa"/>
            </w:tcMar>
            <w:vAlign w:val="center"/>
          </w:tcPr>
          <w:p w:rsidR="00F154AD" w:rsidRPr="002F75C0" w:rsidRDefault="002F75C0">
            <w:pPr>
              <w:spacing w:after="0"/>
              <w:ind w:left="135"/>
              <w:rPr>
                <w:lang w:val="ru-RU"/>
              </w:rPr>
            </w:pPr>
            <w:r>
              <w:rPr>
                <w:rFonts w:ascii="Times New Roman" w:hAnsi="Times New Roman"/>
                <w:color w:val="000000"/>
                <w:sz w:val="24"/>
                <w:lang w:val="ru-RU"/>
              </w:rPr>
              <w:t>Полугодовая контрольная работа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Pr="002F75C0" w:rsidRDefault="002F75C0">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ead</w:t>
              </w:r>
              <w:r w:rsidRPr="00B36813">
                <w:rPr>
                  <w:rFonts w:ascii="Times New Roman" w:hAnsi="Times New Roman"/>
                  <w:color w:val="0000FF"/>
                  <w:u w:val="single"/>
                  <w:lang w:val="ru-RU"/>
                </w:rPr>
                <w:t>44</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17</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18</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eaea</w:t>
              </w:r>
              <w:r w:rsidRPr="00B36813">
                <w:rPr>
                  <w:rFonts w:ascii="Times New Roman" w:hAnsi="Times New Roman"/>
                  <w:color w:val="0000FF"/>
                  <w:u w:val="single"/>
                  <w:lang w:val="ru-RU"/>
                </w:rPr>
                <w:t>2</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19</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20</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Среды обитания и экологические </w:t>
            </w:r>
            <w:r w:rsidRPr="00B36813">
              <w:rPr>
                <w:rFonts w:ascii="Times New Roman" w:hAnsi="Times New Roman"/>
                <w:color w:val="000000"/>
                <w:sz w:val="24"/>
                <w:lang w:val="ru-RU"/>
              </w:rPr>
              <w:lastRenderedPageBreak/>
              <w:t>факторы</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eafec</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eb</w:t>
              </w:r>
              <w:r w:rsidRPr="00B36813">
                <w:rPr>
                  <w:rFonts w:ascii="Times New Roman" w:hAnsi="Times New Roman"/>
                  <w:color w:val="0000FF"/>
                  <w:u w:val="single"/>
                  <w:lang w:val="ru-RU"/>
                </w:rPr>
                <w:t>10</w:t>
              </w:r>
              <w:r>
                <w:rPr>
                  <w:rFonts w:ascii="Times New Roman" w:hAnsi="Times New Roman"/>
                  <w:color w:val="0000FF"/>
                  <w:u w:val="single"/>
                </w:rPr>
                <w:t>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23</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eb</w:t>
              </w:r>
              <w:r w:rsidRPr="00B36813">
                <w:rPr>
                  <w:rFonts w:ascii="Times New Roman" w:hAnsi="Times New Roman"/>
                  <w:color w:val="0000FF"/>
                  <w:u w:val="single"/>
                  <w:lang w:val="ru-RU"/>
                </w:rPr>
                <w:t>348</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24</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25</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eb</w:t>
              </w:r>
              <w:r w:rsidRPr="00B36813">
                <w:rPr>
                  <w:rFonts w:ascii="Times New Roman" w:hAnsi="Times New Roman"/>
                  <w:color w:val="0000FF"/>
                  <w:u w:val="single"/>
                  <w:lang w:val="ru-RU"/>
                </w:rPr>
                <w:t>46</w:t>
              </w:r>
              <w:r>
                <w:rPr>
                  <w:rFonts w:ascii="Times New Roman" w:hAnsi="Times New Roman"/>
                  <w:color w:val="0000FF"/>
                  <w:u w:val="single"/>
                </w:rPr>
                <w:t>a</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26</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eb</w:t>
              </w:r>
              <w:r w:rsidRPr="00B36813">
                <w:rPr>
                  <w:rFonts w:ascii="Times New Roman" w:hAnsi="Times New Roman"/>
                  <w:color w:val="0000FF"/>
                  <w:u w:val="single"/>
                  <w:lang w:val="ru-RU"/>
                </w:rPr>
                <w:t>46</w:t>
              </w:r>
              <w:r>
                <w:rPr>
                  <w:rFonts w:ascii="Times New Roman" w:hAnsi="Times New Roman"/>
                  <w:color w:val="0000FF"/>
                  <w:u w:val="single"/>
                </w:rPr>
                <w:t>a</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27</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eb</w:t>
              </w:r>
              <w:r w:rsidRPr="00B36813">
                <w:rPr>
                  <w:rFonts w:ascii="Times New Roman" w:hAnsi="Times New Roman"/>
                  <w:color w:val="0000FF"/>
                  <w:u w:val="single"/>
                  <w:lang w:val="ru-RU"/>
                </w:rPr>
                <w:t>5</w:t>
              </w:r>
              <w:r>
                <w:rPr>
                  <w:rFonts w:ascii="Times New Roman" w:hAnsi="Times New Roman"/>
                  <w:color w:val="0000FF"/>
                  <w:u w:val="single"/>
                </w:rPr>
                <w:t>fa</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28</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29</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30</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ebb</w:t>
              </w:r>
              <w:r w:rsidRPr="00B36813">
                <w:rPr>
                  <w:rFonts w:ascii="Times New Roman" w:hAnsi="Times New Roman"/>
                  <w:color w:val="0000FF"/>
                  <w:u w:val="single"/>
                  <w:lang w:val="ru-RU"/>
                </w:rPr>
                <w:t>5</w:t>
              </w:r>
              <w:r>
                <w:rPr>
                  <w:rFonts w:ascii="Times New Roman" w:hAnsi="Times New Roman"/>
                  <w:color w:val="0000FF"/>
                  <w:u w:val="single"/>
                </w:rPr>
                <w:t>e</w:t>
              </w:r>
            </w:hyperlink>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31</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ebd</w:t>
              </w:r>
              <w:r w:rsidRPr="00B36813">
                <w:rPr>
                  <w:rFonts w:ascii="Times New Roman" w:hAnsi="Times New Roman"/>
                  <w:color w:val="0000FF"/>
                  <w:u w:val="single"/>
                  <w:lang w:val="ru-RU"/>
                </w:rPr>
                <w:t>16</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D51C0">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33</w:t>
            </w:r>
          </w:p>
        </w:tc>
        <w:tc>
          <w:tcPr>
            <w:tcW w:w="3168" w:type="dxa"/>
            <w:tcMar>
              <w:top w:w="50" w:type="dxa"/>
              <w:left w:w="100" w:type="dxa"/>
            </w:tcMar>
            <w:vAlign w:val="center"/>
          </w:tcPr>
          <w:p w:rsidR="00F154AD" w:rsidRDefault="009F72F7">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eba</w:t>
              </w:r>
              <w:r w:rsidRPr="00B36813">
                <w:rPr>
                  <w:rFonts w:ascii="Times New Roman" w:hAnsi="Times New Roman"/>
                  <w:color w:val="0000FF"/>
                  <w:u w:val="single"/>
                  <w:lang w:val="ru-RU"/>
                </w:rPr>
                <w:t>1</w:t>
              </w:r>
              <w:r>
                <w:rPr>
                  <w:rFonts w:ascii="Times New Roman" w:hAnsi="Times New Roman"/>
                  <w:color w:val="0000FF"/>
                  <w:u w:val="single"/>
                </w:rPr>
                <w:t>e</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34</w:t>
            </w:r>
          </w:p>
        </w:tc>
        <w:tc>
          <w:tcPr>
            <w:tcW w:w="3168" w:type="dxa"/>
            <w:tcMar>
              <w:top w:w="50" w:type="dxa"/>
              <w:left w:w="100" w:type="dxa"/>
            </w:tcMar>
            <w:vAlign w:val="center"/>
          </w:tcPr>
          <w:p w:rsidR="00F154AD" w:rsidRPr="00B36813" w:rsidRDefault="002F75C0">
            <w:pPr>
              <w:spacing w:after="0"/>
              <w:ind w:left="135"/>
              <w:rPr>
                <w:lang w:val="ru-RU"/>
              </w:rPr>
            </w:pPr>
            <w:r>
              <w:rPr>
                <w:rFonts w:ascii="Times New Roman" w:hAnsi="Times New Roman"/>
                <w:color w:val="000000"/>
                <w:sz w:val="24"/>
                <w:lang w:val="ru-RU"/>
              </w:rPr>
              <w:t>Итоговая контрольная работа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Pr="002F75C0" w:rsidRDefault="002F75C0">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154AD" w:rsidRPr="002F75C0" w:rsidRDefault="002F75C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F154AD" w:rsidRDefault="00F154AD"/>
        </w:tc>
      </w:tr>
    </w:tbl>
    <w:p w:rsidR="00F154AD" w:rsidRDefault="00F154AD">
      <w:pPr>
        <w:sectPr w:rsidR="00F154AD">
          <w:pgSz w:w="16383" w:h="11906" w:orient="landscape"/>
          <w:pgMar w:top="1134" w:right="850" w:bottom="1134" w:left="1701" w:header="720" w:footer="720" w:gutter="0"/>
          <w:cols w:space="720"/>
        </w:sectPr>
      </w:pPr>
    </w:p>
    <w:p w:rsidR="00F154AD" w:rsidRDefault="00F154AD">
      <w:pPr>
        <w:sectPr w:rsidR="00F154AD">
          <w:pgSz w:w="16383" w:h="11906" w:orient="landscape"/>
          <w:pgMar w:top="1134" w:right="850" w:bottom="1134" w:left="1701" w:header="720" w:footer="720" w:gutter="0"/>
          <w:cols w:space="720"/>
        </w:sectPr>
      </w:pPr>
    </w:p>
    <w:p w:rsidR="00F154AD" w:rsidRDefault="009F72F7">
      <w:pPr>
        <w:spacing w:after="0"/>
        <w:ind w:left="120"/>
      </w:pPr>
      <w:bookmarkStart w:id="9" w:name="block-2865627"/>
      <w:bookmarkEnd w:id="8"/>
      <w:r>
        <w:rPr>
          <w:rFonts w:ascii="Times New Roman" w:hAnsi="Times New Roman"/>
          <w:b/>
          <w:color w:val="000000"/>
          <w:sz w:val="28"/>
        </w:rPr>
        <w:lastRenderedPageBreak/>
        <w:t>УЧЕБНО-МЕТОДИЧЕСКОЕ ОБЕСПЕЧЕНИЕ ОБРАЗОВАТЕЛЬНОГО ПРОЦЕССА</w:t>
      </w:r>
    </w:p>
    <w:p w:rsidR="00F154AD" w:rsidRDefault="009F72F7">
      <w:pPr>
        <w:spacing w:after="0" w:line="480" w:lineRule="auto"/>
        <w:ind w:left="120"/>
      </w:pPr>
      <w:r>
        <w:rPr>
          <w:rFonts w:ascii="Times New Roman" w:hAnsi="Times New Roman"/>
          <w:b/>
          <w:color w:val="000000"/>
          <w:sz w:val="28"/>
        </w:rPr>
        <w:t>ОБЯЗАТЕЛЬНЫЕ УЧЕБНЫЕ МАТЕРИАЛЫ ДЛЯ УЧЕНИКА</w:t>
      </w:r>
    </w:p>
    <w:p w:rsidR="00F154AD" w:rsidRPr="00B36813" w:rsidRDefault="009F72F7">
      <w:pPr>
        <w:spacing w:after="0" w:line="480" w:lineRule="auto"/>
        <w:ind w:left="120"/>
        <w:rPr>
          <w:lang w:val="ru-RU"/>
        </w:rPr>
      </w:pPr>
      <w:r w:rsidRPr="00B36813">
        <w:rPr>
          <w:rFonts w:ascii="Times New Roman" w:hAnsi="Times New Roman"/>
          <w:color w:val="000000"/>
          <w:sz w:val="28"/>
          <w:lang w:val="ru-RU"/>
        </w:rPr>
        <w:t>​‌</w:t>
      </w:r>
      <w:bookmarkStart w:id="10" w:name="1afc3992-2479-4825-97e8-55faa1aba9ed"/>
      <w:r w:rsidRPr="00B36813">
        <w:rPr>
          <w:rFonts w:ascii="Times New Roman" w:hAnsi="Times New Roman"/>
          <w:color w:val="000000"/>
          <w:sz w:val="28"/>
          <w:lang w:val="ru-RU"/>
        </w:rPr>
        <w:t xml:space="preserve">• Биология, 11 класс/ Пасечник В.В., Каменский А.А., Рубцов </w:t>
      </w:r>
      <w:r>
        <w:rPr>
          <w:rFonts w:ascii="Times New Roman" w:hAnsi="Times New Roman"/>
          <w:color w:val="000000"/>
          <w:sz w:val="28"/>
        </w:rPr>
        <w:t>A</w:t>
      </w:r>
      <w:r w:rsidRPr="00B36813">
        <w:rPr>
          <w:rFonts w:ascii="Times New Roman" w:hAnsi="Times New Roman"/>
          <w:color w:val="000000"/>
          <w:sz w:val="28"/>
          <w:lang w:val="ru-RU"/>
        </w:rPr>
        <w:t>.</w:t>
      </w:r>
      <w:r>
        <w:rPr>
          <w:rFonts w:ascii="Times New Roman" w:hAnsi="Times New Roman"/>
          <w:color w:val="000000"/>
          <w:sz w:val="28"/>
        </w:rPr>
        <w:t>M</w:t>
      </w:r>
      <w:r w:rsidRPr="00B36813">
        <w:rPr>
          <w:rFonts w:ascii="Times New Roman" w:hAnsi="Times New Roman"/>
          <w:color w:val="000000"/>
          <w:sz w:val="28"/>
          <w:lang w:val="ru-RU"/>
        </w:rPr>
        <w:t>. и другие /Под ред. Пасечника В.В., Акционерное общество «Издательство «</w:t>
      </w:r>
      <w:proofErr w:type="gramStart"/>
      <w:r w:rsidRPr="00B36813">
        <w:rPr>
          <w:rFonts w:ascii="Times New Roman" w:hAnsi="Times New Roman"/>
          <w:color w:val="000000"/>
          <w:sz w:val="28"/>
          <w:lang w:val="ru-RU"/>
        </w:rPr>
        <w:t>Просвещение»</w:t>
      </w:r>
      <w:bookmarkEnd w:id="10"/>
      <w:r w:rsidRPr="00B36813">
        <w:rPr>
          <w:rFonts w:ascii="Times New Roman" w:hAnsi="Times New Roman"/>
          <w:color w:val="000000"/>
          <w:sz w:val="28"/>
          <w:lang w:val="ru-RU"/>
        </w:rPr>
        <w:t>‌</w:t>
      </w:r>
      <w:proofErr w:type="gramEnd"/>
      <w:r w:rsidRPr="00B36813">
        <w:rPr>
          <w:rFonts w:ascii="Times New Roman" w:hAnsi="Times New Roman"/>
          <w:color w:val="000000"/>
          <w:sz w:val="28"/>
          <w:lang w:val="ru-RU"/>
        </w:rPr>
        <w:t>​</w:t>
      </w:r>
    </w:p>
    <w:p w:rsidR="00F154AD" w:rsidRPr="00B36813" w:rsidRDefault="009F72F7">
      <w:pPr>
        <w:spacing w:after="0" w:line="480" w:lineRule="auto"/>
        <w:ind w:left="120"/>
        <w:rPr>
          <w:lang w:val="ru-RU"/>
        </w:rPr>
      </w:pPr>
      <w:r w:rsidRPr="00B36813">
        <w:rPr>
          <w:rFonts w:ascii="Times New Roman" w:hAnsi="Times New Roman"/>
          <w:color w:val="000000"/>
          <w:sz w:val="28"/>
          <w:lang w:val="ru-RU"/>
        </w:rPr>
        <w:t>​‌</w:t>
      </w:r>
    </w:p>
    <w:p w:rsidR="00F154AD" w:rsidRPr="00B36813" w:rsidRDefault="009F72F7">
      <w:pPr>
        <w:spacing w:after="0"/>
        <w:ind w:left="120"/>
        <w:rPr>
          <w:lang w:val="ru-RU"/>
        </w:rPr>
      </w:pPr>
      <w:r w:rsidRPr="00B36813">
        <w:rPr>
          <w:rFonts w:ascii="Times New Roman" w:hAnsi="Times New Roman"/>
          <w:color w:val="000000"/>
          <w:sz w:val="28"/>
          <w:lang w:val="ru-RU"/>
        </w:rPr>
        <w:t>​</w:t>
      </w:r>
    </w:p>
    <w:p w:rsidR="00F154AD" w:rsidRPr="00B36813" w:rsidRDefault="009F72F7">
      <w:pPr>
        <w:spacing w:after="0" w:line="480" w:lineRule="auto"/>
        <w:ind w:left="120"/>
        <w:rPr>
          <w:lang w:val="ru-RU"/>
        </w:rPr>
      </w:pPr>
      <w:r w:rsidRPr="00B36813">
        <w:rPr>
          <w:rFonts w:ascii="Times New Roman" w:hAnsi="Times New Roman"/>
          <w:b/>
          <w:color w:val="000000"/>
          <w:sz w:val="28"/>
          <w:lang w:val="ru-RU"/>
        </w:rPr>
        <w:t>МЕТОДИЧЕСКИЕ МАТЕРИАЛЫ ДЛЯ УЧИТЕЛЯ</w:t>
      </w:r>
    </w:p>
    <w:p w:rsidR="00F154AD" w:rsidRPr="00B36813" w:rsidRDefault="009F72F7">
      <w:pPr>
        <w:spacing w:after="0" w:line="480" w:lineRule="auto"/>
        <w:ind w:left="120"/>
        <w:rPr>
          <w:lang w:val="ru-RU"/>
        </w:rPr>
      </w:pPr>
      <w:r w:rsidRPr="00B36813">
        <w:rPr>
          <w:rFonts w:ascii="Times New Roman" w:hAnsi="Times New Roman"/>
          <w:color w:val="000000"/>
          <w:sz w:val="28"/>
          <w:lang w:val="ru-RU"/>
        </w:rPr>
        <w:t>​‌</w:t>
      </w:r>
    </w:p>
    <w:p w:rsidR="00F154AD" w:rsidRPr="00B36813" w:rsidRDefault="00F154AD">
      <w:pPr>
        <w:spacing w:after="0"/>
        <w:ind w:left="120"/>
        <w:rPr>
          <w:lang w:val="ru-RU"/>
        </w:rPr>
      </w:pPr>
    </w:p>
    <w:p w:rsidR="00F154AD" w:rsidRPr="00B36813" w:rsidRDefault="009F72F7">
      <w:pPr>
        <w:spacing w:after="0" w:line="480" w:lineRule="auto"/>
        <w:ind w:left="120"/>
        <w:rPr>
          <w:lang w:val="ru-RU"/>
        </w:rPr>
      </w:pPr>
      <w:r w:rsidRPr="00B36813">
        <w:rPr>
          <w:rFonts w:ascii="Times New Roman" w:hAnsi="Times New Roman"/>
          <w:b/>
          <w:color w:val="000000"/>
          <w:sz w:val="28"/>
          <w:lang w:val="ru-RU"/>
        </w:rPr>
        <w:t>ЦИФРОВЫЕ ОБРАЗОВАТЕЛЬНЫЕ РЕСУРСЫ И РЕСУРСЫ СЕТИ ИНТЕРНЕТ</w:t>
      </w:r>
    </w:p>
    <w:p w:rsidR="002F75C0" w:rsidRDefault="009F72F7" w:rsidP="002F75C0">
      <w:pPr>
        <w:spacing w:after="0" w:line="480" w:lineRule="auto"/>
        <w:ind w:left="120"/>
        <w:rPr>
          <w:rFonts w:ascii="Times New Roman" w:hAnsi="Times New Roman"/>
          <w:color w:val="000000"/>
          <w:sz w:val="28"/>
          <w:lang w:val="ru-RU"/>
        </w:rPr>
      </w:pPr>
      <w:r w:rsidRPr="002F75C0">
        <w:rPr>
          <w:rFonts w:ascii="Times New Roman" w:hAnsi="Times New Roman"/>
          <w:color w:val="333333"/>
          <w:sz w:val="28"/>
          <w:lang w:val="ru-RU"/>
        </w:rPr>
        <w:t>​​‌</w:t>
      </w:r>
      <w:hyperlink r:id="rId76" w:history="1">
        <w:r w:rsidR="002F75C0" w:rsidRPr="00FE3E4C">
          <w:rPr>
            <w:rStyle w:val="ab"/>
            <w:rFonts w:ascii="Times New Roman" w:hAnsi="Times New Roman"/>
            <w:sz w:val="28"/>
          </w:rPr>
          <w:t>https</w:t>
        </w:r>
        <w:r w:rsidR="002F75C0" w:rsidRPr="00FE3E4C">
          <w:rPr>
            <w:rStyle w:val="ab"/>
            <w:rFonts w:ascii="Times New Roman" w:hAnsi="Times New Roman"/>
            <w:sz w:val="28"/>
            <w:lang w:val="ru-RU"/>
          </w:rPr>
          <w:t>://</w:t>
        </w:r>
        <w:r w:rsidR="002F75C0" w:rsidRPr="00FE3E4C">
          <w:rPr>
            <w:rStyle w:val="ab"/>
            <w:rFonts w:ascii="Times New Roman" w:hAnsi="Times New Roman"/>
            <w:sz w:val="28"/>
          </w:rPr>
          <w:t>myschool</w:t>
        </w:r>
        <w:r w:rsidR="002F75C0" w:rsidRPr="00FE3E4C">
          <w:rPr>
            <w:rStyle w:val="ab"/>
            <w:rFonts w:ascii="Times New Roman" w:hAnsi="Times New Roman"/>
            <w:sz w:val="28"/>
            <w:lang w:val="ru-RU"/>
          </w:rPr>
          <w:t>.</w:t>
        </w:r>
        <w:r w:rsidR="002F75C0" w:rsidRPr="00FE3E4C">
          <w:rPr>
            <w:rStyle w:val="ab"/>
            <w:rFonts w:ascii="Times New Roman" w:hAnsi="Times New Roman"/>
            <w:sz w:val="28"/>
          </w:rPr>
          <w:t>edu</w:t>
        </w:r>
        <w:r w:rsidR="002F75C0" w:rsidRPr="00FE3E4C">
          <w:rPr>
            <w:rStyle w:val="ab"/>
            <w:rFonts w:ascii="Times New Roman" w:hAnsi="Times New Roman"/>
            <w:sz w:val="28"/>
            <w:lang w:val="ru-RU"/>
          </w:rPr>
          <w:t>.</w:t>
        </w:r>
        <w:r w:rsidR="002F75C0" w:rsidRPr="00FE3E4C">
          <w:rPr>
            <w:rStyle w:val="ab"/>
            <w:rFonts w:ascii="Times New Roman" w:hAnsi="Times New Roman"/>
            <w:sz w:val="28"/>
          </w:rPr>
          <w:t>ru</w:t>
        </w:r>
        <w:r w:rsidR="002F75C0" w:rsidRPr="00FE3E4C">
          <w:rPr>
            <w:rStyle w:val="ab"/>
            <w:rFonts w:ascii="Times New Roman" w:hAnsi="Times New Roman"/>
            <w:sz w:val="28"/>
            <w:lang w:val="ru-RU"/>
          </w:rPr>
          <w:t>/</w:t>
        </w:r>
      </w:hyperlink>
    </w:p>
    <w:p w:rsidR="00F154AD" w:rsidRPr="002F75C0" w:rsidRDefault="002F75C0">
      <w:pPr>
        <w:rPr>
          <w:rFonts w:ascii="Times New Roman" w:hAnsi="Times New Roman" w:cs="Times New Roman"/>
          <w:sz w:val="20"/>
          <w:lang w:val="ru-RU"/>
        </w:rPr>
        <w:sectPr w:rsidR="00F154AD" w:rsidRPr="002F75C0">
          <w:pgSz w:w="11906" w:h="16383"/>
          <w:pgMar w:top="1134" w:right="850" w:bottom="1134" w:left="1701" w:header="720" w:footer="720" w:gutter="0"/>
          <w:cols w:space="720"/>
        </w:sectPr>
      </w:pPr>
      <w:r w:rsidRPr="002F75C0">
        <w:rPr>
          <w:rFonts w:ascii="Times New Roman" w:hAnsi="Times New Roman" w:cs="Times New Roman"/>
          <w:sz w:val="28"/>
          <w:lang w:val="ru-RU"/>
        </w:rPr>
        <w:t xml:space="preserve">  https://ege.sdamgia.ru/</w:t>
      </w:r>
    </w:p>
    <w:bookmarkEnd w:id="9"/>
    <w:p w:rsidR="009F72F7" w:rsidRPr="002F75C0" w:rsidRDefault="009F72F7">
      <w:pPr>
        <w:rPr>
          <w:lang w:val="ru-RU"/>
        </w:rPr>
      </w:pPr>
    </w:p>
    <w:sectPr w:rsidR="009F72F7" w:rsidRPr="002F75C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154AD"/>
    <w:rsid w:val="002F75C0"/>
    <w:rsid w:val="009F72F7"/>
    <w:rsid w:val="00B36813"/>
    <w:rsid w:val="00CD51C0"/>
    <w:rsid w:val="00F15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1413"/>
  <w15:docId w15:val="{25809428-0433-49B7-8376-2503A786E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6" Type="http://schemas.openxmlformats.org/officeDocument/2006/relationships/hyperlink" Target="https://myschool.edu.ru/"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78" Type="http://schemas.openxmlformats.org/officeDocument/2006/relationships/theme" Target="theme/theme1.xm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43</Pages>
  <Words>10287</Words>
  <Characters>58637</Characters>
  <Application>Microsoft Office Word</Application>
  <DocSecurity>0</DocSecurity>
  <Lines>488</Lines>
  <Paragraphs>137</Paragraphs>
  <ScaleCrop>false</ScaleCrop>
  <Company/>
  <LinksUpToDate>false</LinksUpToDate>
  <CharactersWithSpaces>68787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4</cp:revision>
  <dcterms:created xsi:type="dcterms:W3CDTF">2023-09-06T07:49:00Z</dcterms:created>
  <dcterms:modified xsi:type="dcterms:W3CDTF">2023-12-04T06:00:00Z</dcterms:modified>
</cp:coreProperties>
</file>